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92849">
        <w:rPr>
          <w:rFonts w:ascii="Verdana" w:hAnsi="Verdana"/>
          <w:b/>
          <w:sz w:val="20"/>
          <w:szCs w:val="20"/>
        </w:rPr>
        <w:t xml:space="preserve">Aplicativos colocam celulares em risco 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92849">
        <w:rPr>
          <w:rFonts w:ascii="Verdana" w:hAnsi="Verdana"/>
          <w:i/>
          <w:sz w:val="20"/>
          <w:szCs w:val="20"/>
        </w:rPr>
        <w:t xml:space="preserve">Amanda </w:t>
      </w:r>
      <w:proofErr w:type="spellStart"/>
      <w:r w:rsidRPr="00392849">
        <w:rPr>
          <w:rFonts w:ascii="Verdana" w:hAnsi="Verdana"/>
          <w:i/>
          <w:sz w:val="20"/>
          <w:szCs w:val="20"/>
        </w:rPr>
        <w:t>Demetro</w:t>
      </w:r>
      <w:proofErr w:type="spellEnd"/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92849">
        <w:rPr>
          <w:rFonts w:ascii="Verdana" w:hAnsi="Verdana"/>
          <w:i/>
          <w:sz w:val="20"/>
          <w:szCs w:val="20"/>
        </w:rPr>
        <w:t xml:space="preserve">Pesquisa alerta que programinhas instalados em </w:t>
      </w:r>
      <w:proofErr w:type="spellStart"/>
      <w:r w:rsidRPr="00392849">
        <w:rPr>
          <w:rFonts w:ascii="Verdana" w:hAnsi="Verdana"/>
          <w:i/>
          <w:sz w:val="20"/>
          <w:szCs w:val="20"/>
        </w:rPr>
        <w:t>smartphones</w:t>
      </w:r>
      <w:proofErr w:type="spellEnd"/>
      <w:r w:rsidRPr="00392849">
        <w:rPr>
          <w:rFonts w:ascii="Verdana" w:hAnsi="Verdana"/>
          <w:i/>
          <w:sz w:val="20"/>
          <w:szCs w:val="20"/>
        </w:rPr>
        <w:t xml:space="preserve"> podem ser porta de entrada para ameaças 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92849">
        <w:rPr>
          <w:rFonts w:ascii="Verdana" w:hAnsi="Verdana"/>
          <w:i/>
          <w:sz w:val="20"/>
          <w:szCs w:val="20"/>
        </w:rPr>
        <w:t xml:space="preserve">Estudo apresentado na Black </w:t>
      </w:r>
      <w:proofErr w:type="spellStart"/>
      <w:r w:rsidRPr="00392849">
        <w:rPr>
          <w:rFonts w:ascii="Verdana" w:hAnsi="Verdana"/>
          <w:i/>
          <w:sz w:val="20"/>
          <w:szCs w:val="20"/>
        </w:rPr>
        <w:t>Hat</w:t>
      </w:r>
      <w:proofErr w:type="spellEnd"/>
      <w:r w:rsidRPr="00392849">
        <w:rPr>
          <w:rFonts w:ascii="Verdana" w:hAnsi="Verdana"/>
          <w:i/>
          <w:sz w:val="20"/>
          <w:szCs w:val="20"/>
        </w:rPr>
        <w:t xml:space="preserve"> mapeou 300 mil softwares para dispositivos móveis e </w:t>
      </w:r>
      <w:proofErr w:type="gramStart"/>
      <w:r w:rsidRPr="00392849">
        <w:rPr>
          <w:rFonts w:ascii="Verdana" w:hAnsi="Verdana"/>
          <w:i/>
          <w:sz w:val="20"/>
          <w:szCs w:val="20"/>
        </w:rPr>
        <w:t>mostrou suspeitas</w:t>
      </w:r>
      <w:proofErr w:type="gramEnd"/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Os programinhas que você instala no seu celular sabem mais sobre sua vida do que você pode imaginar. Essa foi </w:t>
      </w:r>
      <w:proofErr w:type="gramStart"/>
      <w:r w:rsidRPr="00392849">
        <w:rPr>
          <w:rFonts w:ascii="Verdana" w:hAnsi="Verdana"/>
          <w:sz w:val="20"/>
          <w:szCs w:val="20"/>
        </w:rPr>
        <w:t>a</w:t>
      </w:r>
      <w:proofErr w:type="gramEnd"/>
      <w:r w:rsidRPr="00392849">
        <w:rPr>
          <w:rFonts w:ascii="Verdana" w:hAnsi="Verdana"/>
          <w:sz w:val="20"/>
          <w:szCs w:val="20"/>
        </w:rPr>
        <w:t xml:space="preserve"> mensagem que pesquisadores da empresa de segurança móvel </w:t>
      </w:r>
      <w:proofErr w:type="spellStart"/>
      <w:r w:rsidRPr="00392849">
        <w:rPr>
          <w:rFonts w:ascii="Verdana" w:hAnsi="Verdana"/>
          <w:sz w:val="20"/>
          <w:szCs w:val="20"/>
        </w:rPr>
        <w:t>Lookout</w:t>
      </w:r>
      <w:proofErr w:type="spellEnd"/>
      <w:r w:rsidRPr="00392849">
        <w:rPr>
          <w:rFonts w:ascii="Verdana" w:hAnsi="Verdana"/>
          <w:sz w:val="20"/>
          <w:szCs w:val="20"/>
        </w:rPr>
        <w:t xml:space="preserve"> tentaram passar durante a conferência Black </w:t>
      </w:r>
      <w:proofErr w:type="spellStart"/>
      <w:r w:rsidRPr="00392849">
        <w:rPr>
          <w:rFonts w:ascii="Verdana" w:hAnsi="Verdana"/>
          <w:sz w:val="20"/>
          <w:szCs w:val="20"/>
        </w:rPr>
        <w:t>Hat</w:t>
      </w:r>
      <w:proofErr w:type="spellEnd"/>
      <w:r w:rsidRPr="00392849">
        <w:rPr>
          <w:rFonts w:ascii="Verdana" w:hAnsi="Verdana"/>
          <w:sz w:val="20"/>
          <w:szCs w:val="20"/>
        </w:rPr>
        <w:t>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>Eles apresentaram o que chamaram de genoma dos aplicativos -</w:t>
      </w:r>
      <w:r>
        <w:rPr>
          <w:rFonts w:ascii="Verdana" w:hAnsi="Verdana"/>
          <w:sz w:val="20"/>
          <w:szCs w:val="20"/>
        </w:rPr>
        <w:t xml:space="preserve"> </w:t>
      </w:r>
      <w:r w:rsidRPr="00392849">
        <w:rPr>
          <w:rFonts w:ascii="Verdana" w:hAnsi="Verdana"/>
          <w:sz w:val="20"/>
          <w:szCs w:val="20"/>
        </w:rPr>
        <w:t>uma espécie de grande banco de dados sobre os programinhas que se instalam em aparelhos.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O estudo da empresa fez uma varredura em 300 mil aplicativos gratuitos disponíveis para aparelhos com </w:t>
      </w:r>
      <w:proofErr w:type="spellStart"/>
      <w:r w:rsidRPr="00392849">
        <w:rPr>
          <w:rFonts w:ascii="Verdana" w:hAnsi="Verdana"/>
          <w:sz w:val="20"/>
          <w:szCs w:val="20"/>
        </w:rPr>
        <w:t>Android</w:t>
      </w:r>
      <w:proofErr w:type="spellEnd"/>
      <w:r w:rsidRPr="00392849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Pr="00392849">
        <w:rPr>
          <w:rFonts w:ascii="Verdana" w:hAnsi="Verdana"/>
          <w:sz w:val="20"/>
          <w:szCs w:val="20"/>
        </w:rPr>
        <w:t>iPhones</w:t>
      </w:r>
      <w:proofErr w:type="spellEnd"/>
      <w:proofErr w:type="gramEnd"/>
      <w:r w:rsidRPr="00392849">
        <w:rPr>
          <w:rFonts w:ascii="Verdana" w:hAnsi="Verdana"/>
          <w:sz w:val="20"/>
          <w:szCs w:val="20"/>
        </w:rPr>
        <w:t>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>Entre os programas suspeitos estavam aplicativos que oferecem papéis de parede para que o usuário aplique em seu celular.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Segundo os pesquisadores, os aplicativos estavam transmitindo dados do telefone para um servidor por meio de uma conexão </w:t>
      </w:r>
      <w:proofErr w:type="spellStart"/>
      <w:r w:rsidRPr="00392849">
        <w:rPr>
          <w:rFonts w:ascii="Verdana" w:hAnsi="Verdana"/>
          <w:sz w:val="20"/>
          <w:szCs w:val="20"/>
        </w:rPr>
        <w:t>encriptada</w:t>
      </w:r>
      <w:proofErr w:type="spellEnd"/>
      <w:r w:rsidRPr="00392849">
        <w:rPr>
          <w:rFonts w:ascii="Verdana" w:hAnsi="Verdana"/>
          <w:sz w:val="20"/>
          <w:szCs w:val="20"/>
        </w:rPr>
        <w:t xml:space="preserve">. As informações </w:t>
      </w:r>
      <w:proofErr w:type="spellStart"/>
      <w:r w:rsidRPr="00392849">
        <w:rPr>
          <w:rFonts w:ascii="Verdana" w:hAnsi="Verdana"/>
          <w:sz w:val="20"/>
          <w:szCs w:val="20"/>
        </w:rPr>
        <w:t>incluiam</w:t>
      </w:r>
      <w:proofErr w:type="spellEnd"/>
      <w:r w:rsidRPr="00392849">
        <w:rPr>
          <w:rFonts w:ascii="Verdana" w:hAnsi="Verdana"/>
          <w:sz w:val="20"/>
          <w:szCs w:val="20"/>
        </w:rPr>
        <w:t xml:space="preserve"> dados como o número de telefone do usuário.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>Tais programas foram desenvolvidos por grupos de desenvolvedores que usam os nomes "</w:t>
      </w:r>
      <w:proofErr w:type="spellStart"/>
      <w:r w:rsidRPr="00392849">
        <w:rPr>
          <w:rFonts w:ascii="Verdana" w:hAnsi="Verdana"/>
          <w:sz w:val="20"/>
          <w:szCs w:val="20"/>
        </w:rPr>
        <w:t>callmejack</w:t>
      </w:r>
      <w:proofErr w:type="spellEnd"/>
      <w:r w:rsidRPr="00392849">
        <w:rPr>
          <w:rFonts w:ascii="Verdana" w:hAnsi="Verdana"/>
          <w:sz w:val="20"/>
          <w:szCs w:val="20"/>
        </w:rPr>
        <w:t>" e "</w:t>
      </w:r>
      <w:proofErr w:type="spellStart"/>
      <w:proofErr w:type="gramStart"/>
      <w:r w:rsidRPr="00392849">
        <w:rPr>
          <w:rFonts w:ascii="Verdana" w:hAnsi="Verdana"/>
          <w:sz w:val="20"/>
          <w:szCs w:val="20"/>
        </w:rPr>
        <w:t>IceskYsl@</w:t>
      </w:r>
      <w:proofErr w:type="spellEnd"/>
      <w:proofErr w:type="gramEnd"/>
      <w:r w:rsidRPr="00392849">
        <w:rPr>
          <w:rFonts w:ascii="Verdana" w:hAnsi="Verdana"/>
          <w:sz w:val="20"/>
          <w:szCs w:val="20"/>
        </w:rPr>
        <w:t xml:space="preserve">1sters!", segundo a </w:t>
      </w:r>
      <w:proofErr w:type="spellStart"/>
      <w:r w:rsidRPr="00392849">
        <w:rPr>
          <w:rFonts w:ascii="Verdana" w:hAnsi="Verdana"/>
          <w:sz w:val="20"/>
          <w:szCs w:val="20"/>
        </w:rPr>
        <w:t>Lookout</w:t>
      </w:r>
      <w:proofErr w:type="spellEnd"/>
      <w:r w:rsidRPr="00392849">
        <w:rPr>
          <w:rFonts w:ascii="Verdana" w:hAnsi="Verdana"/>
          <w:sz w:val="20"/>
          <w:szCs w:val="20"/>
        </w:rPr>
        <w:t>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92849">
        <w:rPr>
          <w:rFonts w:ascii="Verdana" w:hAnsi="Verdana"/>
          <w:b/>
          <w:sz w:val="20"/>
          <w:szCs w:val="20"/>
        </w:rPr>
        <w:t>INFORMAÇÕES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>As informações pessoais colhidas geralmente são usadas pelas empresas para escolher os melhores anúncios para cada pessoa e para aprender mais sobre seus usuários. O problema é quando o uso é desvirtuado.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"Descobrimos que não só os usuários, mas também os desenvolvedores, não sabem o que está acontecendo em seus aplicativos", disse John Hering, executivo-chefe da </w:t>
      </w:r>
      <w:proofErr w:type="spellStart"/>
      <w:r w:rsidRPr="00392849">
        <w:rPr>
          <w:rFonts w:ascii="Verdana" w:hAnsi="Verdana"/>
          <w:sz w:val="20"/>
          <w:szCs w:val="20"/>
        </w:rPr>
        <w:t>Lookout</w:t>
      </w:r>
      <w:proofErr w:type="spellEnd"/>
      <w:r w:rsidRPr="00392849">
        <w:rPr>
          <w:rFonts w:ascii="Verdana" w:hAnsi="Verdana"/>
          <w:sz w:val="20"/>
          <w:szCs w:val="20"/>
        </w:rPr>
        <w:t xml:space="preserve">, na Black </w:t>
      </w:r>
      <w:proofErr w:type="spellStart"/>
      <w:r w:rsidRPr="00392849">
        <w:rPr>
          <w:rFonts w:ascii="Verdana" w:hAnsi="Verdana"/>
          <w:sz w:val="20"/>
          <w:szCs w:val="20"/>
        </w:rPr>
        <w:t>Hat</w:t>
      </w:r>
      <w:proofErr w:type="spellEnd"/>
      <w:r w:rsidRPr="00392849">
        <w:rPr>
          <w:rFonts w:ascii="Verdana" w:hAnsi="Verdana"/>
          <w:sz w:val="20"/>
          <w:szCs w:val="20"/>
        </w:rPr>
        <w:t>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92849">
        <w:rPr>
          <w:rFonts w:ascii="Verdana" w:hAnsi="Verdana"/>
          <w:b/>
          <w:sz w:val="20"/>
          <w:szCs w:val="20"/>
        </w:rPr>
        <w:t>OUTRO LADO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Um desenvolvedor de aplicativos classificados como suspeitos pela </w:t>
      </w:r>
      <w:proofErr w:type="spellStart"/>
      <w:r w:rsidRPr="00392849">
        <w:rPr>
          <w:rFonts w:ascii="Verdana" w:hAnsi="Verdana"/>
          <w:sz w:val="20"/>
          <w:szCs w:val="20"/>
        </w:rPr>
        <w:t>Lookout</w:t>
      </w:r>
      <w:proofErr w:type="spellEnd"/>
      <w:r w:rsidRPr="00392849">
        <w:rPr>
          <w:rFonts w:ascii="Verdana" w:hAnsi="Verdana"/>
          <w:sz w:val="20"/>
          <w:szCs w:val="20"/>
        </w:rPr>
        <w:t xml:space="preserve">, </w:t>
      </w:r>
      <w:proofErr w:type="spellStart"/>
      <w:r w:rsidRPr="00392849">
        <w:rPr>
          <w:rFonts w:ascii="Verdana" w:hAnsi="Verdana"/>
          <w:sz w:val="20"/>
          <w:szCs w:val="20"/>
        </w:rPr>
        <w:t>Jackeey</w:t>
      </w:r>
      <w:proofErr w:type="spellEnd"/>
      <w:r w:rsidRPr="00392849">
        <w:rPr>
          <w:rFonts w:ascii="Verdana" w:hAnsi="Verdana"/>
          <w:sz w:val="20"/>
          <w:szCs w:val="20"/>
        </w:rPr>
        <w:t xml:space="preserve"> Wu, disse que, em seus aplicativos, não coleta informações do usuário, e sim do aparelho.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"Eu coleto dados como o tamanho da tela, para dar um papel de parede mais </w:t>
      </w:r>
      <w:proofErr w:type="spellStart"/>
      <w:r w:rsidRPr="00392849">
        <w:rPr>
          <w:rFonts w:ascii="Verdana" w:hAnsi="Verdana"/>
          <w:sz w:val="20"/>
          <w:szCs w:val="20"/>
        </w:rPr>
        <w:t>adequeado</w:t>
      </w:r>
      <w:proofErr w:type="spellEnd"/>
      <w:r w:rsidRPr="00392849">
        <w:rPr>
          <w:rFonts w:ascii="Verdana" w:hAnsi="Verdana"/>
          <w:sz w:val="20"/>
          <w:szCs w:val="20"/>
        </w:rPr>
        <w:t xml:space="preserve"> ao telefone", afirmou ao site especializado </w:t>
      </w:r>
      <w:proofErr w:type="spellStart"/>
      <w:r w:rsidRPr="00392849">
        <w:rPr>
          <w:rFonts w:ascii="Verdana" w:hAnsi="Verdana"/>
          <w:sz w:val="20"/>
          <w:szCs w:val="20"/>
        </w:rPr>
        <w:t>Androidtapp</w:t>
      </w:r>
      <w:proofErr w:type="spellEnd"/>
      <w:r w:rsidRPr="00392849">
        <w:rPr>
          <w:rFonts w:ascii="Verdana" w:hAnsi="Verdana"/>
          <w:sz w:val="20"/>
          <w:szCs w:val="20"/>
        </w:rPr>
        <w:t xml:space="preserve"> (androidtapp.com).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>Wu completa que só requisita ao usuário acesso às informações do aparelho que fazem com qu</w:t>
      </w:r>
      <w:r>
        <w:rPr>
          <w:rFonts w:ascii="Verdana" w:hAnsi="Verdana"/>
          <w:sz w:val="20"/>
          <w:szCs w:val="20"/>
        </w:rPr>
        <w:t>e seu aplicativo funcione bem.</w:t>
      </w:r>
    </w:p>
    <w:p w:rsid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92849">
        <w:rPr>
          <w:rFonts w:ascii="Verdana" w:hAnsi="Verdana"/>
          <w:b/>
          <w:sz w:val="20"/>
          <w:szCs w:val="20"/>
        </w:rPr>
        <w:t>APLICATIVOS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92849">
        <w:rPr>
          <w:rFonts w:ascii="Verdana" w:hAnsi="Verdana"/>
          <w:b/>
          <w:sz w:val="20"/>
          <w:szCs w:val="20"/>
        </w:rPr>
        <w:t>PARA CELULAR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92849">
        <w:rPr>
          <w:rFonts w:ascii="Verdana" w:hAnsi="Verdana"/>
          <w:b/>
          <w:sz w:val="20"/>
          <w:szCs w:val="20"/>
        </w:rPr>
        <w:t>29%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Porcentagem de aplicativos gratuitos para aparelhos </w:t>
      </w:r>
      <w:proofErr w:type="spellStart"/>
      <w:r w:rsidRPr="00392849">
        <w:rPr>
          <w:rFonts w:ascii="Verdana" w:hAnsi="Verdana"/>
          <w:sz w:val="20"/>
          <w:szCs w:val="20"/>
        </w:rPr>
        <w:t>Android</w:t>
      </w:r>
      <w:proofErr w:type="spellEnd"/>
      <w:r w:rsidRPr="00392849">
        <w:rPr>
          <w:rFonts w:ascii="Verdana" w:hAnsi="Verdana"/>
          <w:sz w:val="20"/>
          <w:szCs w:val="20"/>
        </w:rPr>
        <w:t xml:space="preserve"> que têm acesso à localização do dono do aparelho. No </w:t>
      </w:r>
      <w:proofErr w:type="spellStart"/>
      <w:proofErr w:type="gramStart"/>
      <w:r w:rsidRPr="00392849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392849">
        <w:rPr>
          <w:rFonts w:ascii="Verdana" w:hAnsi="Verdana"/>
          <w:sz w:val="20"/>
          <w:szCs w:val="20"/>
        </w:rPr>
        <w:t>, a porcentagem sobe para 33%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92849">
        <w:rPr>
          <w:rFonts w:ascii="Verdana" w:hAnsi="Verdana"/>
          <w:b/>
          <w:sz w:val="20"/>
          <w:szCs w:val="20"/>
        </w:rPr>
        <w:t>14%</w:t>
      </w:r>
    </w:p>
    <w:p w:rsidR="00392849" w:rsidRPr="00392849" w:rsidRDefault="00392849" w:rsidP="003928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849">
        <w:rPr>
          <w:rFonts w:ascii="Verdana" w:hAnsi="Verdana"/>
          <w:sz w:val="20"/>
          <w:szCs w:val="20"/>
        </w:rPr>
        <w:t xml:space="preserve">Porcentagem de aplicativos gratuitos para </w:t>
      </w:r>
      <w:proofErr w:type="spellStart"/>
      <w:proofErr w:type="gramStart"/>
      <w:r w:rsidRPr="00392849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392849">
        <w:rPr>
          <w:rFonts w:ascii="Verdana" w:hAnsi="Verdana"/>
          <w:sz w:val="20"/>
          <w:szCs w:val="20"/>
        </w:rPr>
        <w:t xml:space="preserve"> que têm acesso aos dados de contatos do usuário. O número cai para 8% em programas para </w:t>
      </w:r>
      <w:proofErr w:type="spellStart"/>
      <w:r w:rsidRPr="00392849">
        <w:rPr>
          <w:rFonts w:ascii="Verdana" w:hAnsi="Verdana"/>
          <w:sz w:val="20"/>
          <w:szCs w:val="20"/>
        </w:rPr>
        <w:t>Android</w:t>
      </w:r>
      <w:proofErr w:type="spellEnd"/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392849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392849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92849">
        <w:rPr>
          <w:rFonts w:ascii="Verdana" w:hAnsi="Verdana"/>
          <w:b/>
          <w:sz w:val="20"/>
          <w:szCs w:val="20"/>
        </w:rPr>
        <w:t>F5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92849"/>
    <w:rsid w:val="004B0CD9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2010-08-04T14:52:00Z</dcterms:created>
  <dcterms:modified xsi:type="dcterms:W3CDTF">2010-08-04T14:52:00Z</dcterms:modified>
</cp:coreProperties>
</file>