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3FF0">
        <w:rPr>
          <w:rFonts w:ascii="Verdana" w:hAnsi="Verdana"/>
          <w:b/>
          <w:sz w:val="20"/>
          <w:szCs w:val="20"/>
        </w:rPr>
        <w:t>Plano para ensino básico terá 25 metas</w:t>
      </w: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C3FF0">
        <w:rPr>
          <w:rFonts w:ascii="Verdana" w:hAnsi="Verdana"/>
          <w:i/>
          <w:sz w:val="20"/>
          <w:szCs w:val="20"/>
        </w:rPr>
        <w:t>Luciano Máximo</w:t>
      </w:r>
    </w:p>
    <w:p w:rsid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FF0">
        <w:rPr>
          <w:rFonts w:ascii="Verdana" w:hAnsi="Verdana"/>
          <w:sz w:val="20"/>
          <w:szCs w:val="20"/>
        </w:rPr>
        <w:t>O ministro da Educação, Fernando Haddad, revelou que o novo Plano Nacional de Educação (PNE), que estabelece as diretrizes da educação básica para os próximos dez anos, está em fase de ajustes finais e terá apenas 25 metas, diferente da edição atual do documento que conta com 295 objetivos - a maioria deles não alcançados.</w:t>
      </w: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FF0">
        <w:rPr>
          <w:rFonts w:ascii="Verdana" w:hAnsi="Verdana"/>
          <w:sz w:val="20"/>
          <w:szCs w:val="20"/>
        </w:rPr>
        <w:t xml:space="preserve">"Não está fechado ainda, estamos trabalhando em detalhes para apresentá-lo na semana que vem ao presidente Lula", disse Haddad. O ministro informou que trabalha com o prazo de duas semanas para apresentar o plano ao Congresso Nacional, que ficará encarregado de aprová-lo antes de o documento se transformar em lei. "Esperamos que a estratégia do MEC </w:t>
      </w:r>
      <w:proofErr w:type="gramStart"/>
      <w:r w:rsidRPr="000C3FF0">
        <w:rPr>
          <w:rFonts w:ascii="Verdana" w:hAnsi="Verdana"/>
          <w:sz w:val="20"/>
          <w:szCs w:val="20"/>
        </w:rPr>
        <w:t>seja</w:t>
      </w:r>
      <w:proofErr w:type="gramEnd"/>
      <w:r w:rsidRPr="000C3FF0">
        <w:rPr>
          <w:rFonts w:ascii="Verdana" w:hAnsi="Verdana"/>
          <w:sz w:val="20"/>
          <w:szCs w:val="20"/>
        </w:rPr>
        <w:t xml:space="preserve"> aceita pelo presidente. O Executivo que tem a palavra final."</w:t>
      </w: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FF0">
        <w:rPr>
          <w:rFonts w:ascii="Verdana" w:hAnsi="Verdana"/>
          <w:sz w:val="20"/>
          <w:szCs w:val="20"/>
        </w:rPr>
        <w:t>Segundo Haddad, a estratégia do ministério foi usar os subsídios da Conferência Nacional da Educação (</w:t>
      </w:r>
      <w:proofErr w:type="spellStart"/>
      <w:r w:rsidRPr="000C3FF0">
        <w:rPr>
          <w:rFonts w:ascii="Verdana" w:hAnsi="Verdana"/>
          <w:sz w:val="20"/>
          <w:szCs w:val="20"/>
        </w:rPr>
        <w:t>Conae</w:t>
      </w:r>
      <w:proofErr w:type="spellEnd"/>
      <w:r w:rsidRPr="000C3FF0">
        <w:rPr>
          <w:rFonts w:ascii="Verdana" w:hAnsi="Verdana"/>
          <w:sz w:val="20"/>
          <w:szCs w:val="20"/>
        </w:rPr>
        <w:t>), realizada em abril e contribuições do Conselho Nacional de Educação (CNE) e do Instituto Nacional de Pesquisas Educacionais Anísio Teixeira (</w:t>
      </w:r>
      <w:proofErr w:type="spellStart"/>
      <w:r w:rsidRPr="000C3FF0">
        <w:rPr>
          <w:rFonts w:ascii="Verdana" w:hAnsi="Verdana"/>
          <w:sz w:val="20"/>
          <w:szCs w:val="20"/>
        </w:rPr>
        <w:t>Inep</w:t>
      </w:r>
      <w:proofErr w:type="spellEnd"/>
      <w:r w:rsidRPr="000C3FF0">
        <w:rPr>
          <w:rFonts w:ascii="Verdana" w:hAnsi="Verdana"/>
          <w:sz w:val="20"/>
          <w:szCs w:val="20"/>
        </w:rPr>
        <w:t>) para elaborar um documento que "a população possa decorar". "O plano atual se perdeu com muitas metas, algumas muito relevantes outras nem tanto. O objetivo do novo PNE é apresentar metas factíveis, que sejam plenamente alcançáveis e ajudar o país a avançar na educação nos próximos anos", reafirmou o ministro, sem destacar o conteúdo das metas.</w:t>
      </w: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FF0">
        <w:rPr>
          <w:rFonts w:ascii="Verdana" w:hAnsi="Verdana"/>
          <w:sz w:val="20"/>
          <w:szCs w:val="20"/>
        </w:rPr>
        <w:t xml:space="preserve">Pelo que foi aprovado na </w:t>
      </w:r>
      <w:proofErr w:type="spellStart"/>
      <w:r w:rsidRPr="000C3FF0">
        <w:rPr>
          <w:rFonts w:ascii="Verdana" w:hAnsi="Verdana"/>
          <w:sz w:val="20"/>
          <w:szCs w:val="20"/>
        </w:rPr>
        <w:t>Conae</w:t>
      </w:r>
      <w:proofErr w:type="spellEnd"/>
      <w:r w:rsidRPr="000C3FF0">
        <w:rPr>
          <w:rFonts w:ascii="Verdana" w:hAnsi="Verdana"/>
          <w:sz w:val="20"/>
          <w:szCs w:val="20"/>
        </w:rPr>
        <w:t xml:space="preserve">, uma das principais metas do PNE 2011-2020 deverá ser o aumento do financiamento da educação em relação ao Produto Interno Bruto (PIB) para o patamar de 10% - atualmente o Brasil está na casa dos 4,7%. A construção de um sistema </w:t>
      </w:r>
      <w:proofErr w:type="gramStart"/>
      <w:r w:rsidRPr="000C3FF0">
        <w:rPr>
          <w:rFonts w:ascii="Verdana" w:hAnsi="Verdana"/>
          <w:sz w:val="20"/>
          <w:szCs w:val="20"/>
        </w:rPr>
        <w:t>nacional</w:t>
      </w:r>
      <w:proofErr w:type="gramEnd"/>
      <w:r w:rsidRPr="000C3FF0">
        <w:rPr>
          <w:rFonts w:ascii="Verdana" w:hAnsi="Verdana"/>
          <w:sz w:val="20"/>
          <w:szCs w:val="20"/>
        </w:rPr>
        <w:t xml:space="preserve"> de educação, integrando com mais ênfase as esferas de governo na gestão educacional, a erradicação do analfabetismo e a criação de uma agência reguladora do setor também podem figurar no documento.</w:t>
      </w: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3FF0" w:rsidRPr="000C3FF0" w:rsidRDefault="000C3FF0" w:rsidP="000C3F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3FF0">
        <w:rPr>
          <w:rFonts w:ascii="Verdana" w:hAnsi="Verdana"/>
          <w:sz w:val="20"/>
          <w:szCs w:val="20"/>
        </w:rPr>
        <w:t xml:space="preserve">O presidente-executivo do movimento Todos Pela Educação e membro do Conselho Nacional de Educação (CNE), Mozart Ramos, chama atenção para a demora na aprovação do projeto no Congresso. "Vamos torcer para que os parlamentares não encham o novo plano com novas metas inalcançáveis."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0C3FF0">
        <w:rPr>
          <w:rFonts w:ascii="Verdana" w:hAnsi="Verdana"/>
          <w:b/>
          <w:sz w:val="20"/>
          <w:szCs w:val="20"/>
        </w:rPr>
        <w:t>5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0C3FF0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0C3FF0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0C3FF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27F2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2010-08-05T13:52:00Z</dcterms:created>
  <dcterms:modified xsi:type="dcterms:W3CDTF">2010-08-05T13:52:00Z</dcterms:modified>
</cp:coreProperties>
</file>