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F" w:rsidRDefault="00D26FBF" w:rsidP="00D26F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6FBF">
        <w:rPr>
          <w:rFonts w:ascii="Verdana" w:hAnsi="Verdana"/>
          <w:b/>
          <w:sz w:val="20"/>
          <w:szCs w:val="20"/>
        </w:rPr>
        <w:t>Você compra, mas todo o mundo opina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26FBF">
        <w:rPr>
          <w:rFonts w:ascii="Verdana" w:hAnsi="Verdana"/>
          <w:i/>
          <w:sz w:val="20"/>
          <w:szCs w:val="20"/>
        </w:rPr>
        <w:t xml:space="preserve">Anita </w:t>
      </w:r>
      <w:proofErr w:type="spellStart"/>
      <w:r w:rsidRPr="00D26FBF">
        <w:rPr>
          <w:rFonts w:ascii="Verdana" w:hAnsi="Verdana"/>
          <w:i/>
          <w:sz w:val="20"/>
          <w:szCs w:val="20"/>
        </w:rPr>
        <w:t>Patil</w:t>
      </w:r>
      <w:proofErr w:type="spellEnd"/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O consumo ingressou em uma era nova, na qual as coisas saltam à vista. Você acha que está sozinho quando toma decisões pessoais sobre os óculos de sol ou </w:t>
      </w:r>
      <w:proofErr w:type="gramStart"/>
      <w:r w:rsidRPr="00D26FBF">
        <w:rPr>
          <w:rFonts w:ascii="Verdana" w:hAnsi="Verdana"/>
          <w:sz w:val="20"/>
          <w:szCs w:val="20"/>
        </w:rPr>
        <w:t>a camisa perfeitos</w:t>
      </w:r>
      <w:proofErr w:type="gramEnd"/>
      <w:r w:rsidRPr="00D26FBF">
        <w:rPr>
          <w:rFonts w:ascii="Verdana" w:hAnsi="Verdana"/>
          <w:sz w:val="20"/>
          <w:szCs w:val="20"/>
        </w:rPr>
        <w:t>? Pense de novo. Há olhos por toda parte, informações são transmitidas aos consumidores, e o público se manifesta até o momento da compra.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>E, especialmente, depois disso.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>A atividade de comprar não envolve mais um consumidor fazendo uma escolha pessoal: envolve a interação. "A realidade é que você precisa criar uma conexão, precisa gerar uma experiência individual, disse ao "</w:t>
      </w:r>
      <w:proofErr w:type="spellStart"/>
      <w:r w:rsidRPr="00D26FBF">
        <w:rPr>
          <w:rFonts w:ascii="Verdana" w:hAnsi="Verdana"/>
          <w:sz w:val="20"/>
          <w:szCs w:val="20"/>
        </w:rPr>
        <w:t>New</w:t>
      </w:r>
      <w:proofErr w:type="spellEnd"/>
      <w:r w:rsidRPr="00D26FBF">
        <w:rPr>
          <w:rFonts w:ascii="Verdana" w:hAnsi="Verdana"/>
          <w:sz w:val="20"/>
          <w:szCs w:val="20"/>
        </w:rPr>
        <w:t xml:space="preserve"> York Times" Chris </w:t>
      </w:r>
      <w:proofErr w:type="spellStart"/>
      <w:r w:rsidRPr="00D26FBF">
        <w:rPr>
          <w:rFonts w:ascii="Verdana" w:hAnsi="Verdana"/>
          <w:sz w:val="20"/>
          <w:szCs w:val="20"/>
        </w:rPr>
        <w:t>Beer</w:t>
      </w:r>
      <w:proofErr w:type="spellEnd"/>
      <w:r w:rsidRPr="00D26FBF">
        <w:rPr>
          <w:rFonts w:ascii="Verdana" w:hAnsi="Verdana"/>
          <w:sz w:val="20"/>
          <w:szCs w:val="20"/>
        </w:rPr>
        <w:t xml:space="preserve">, da empresa de óculos italiana </w:t>
      </w:r>
      <w:proofErr w:type="spellStart"/>
      <w:r w:rsidRPr="00D26FBF">
        <w:rPr>
          <w:rFonts w:ascii="Verdana" w:hAnsi="Verdana"/>
          <w:sz w:val="20"/>
          <w:szCs w:val="20"/>
        </w:rPr>
        <w:t>Luxottica</w:t>
      </w:r>
      <w:proofErr w:type="spellEnd"/>
      <w:r w:rsidRPr="00D26FBF">
        <w:rPr>
          <w:rFonts w:ascii="Verdana" w:hAnsi="Verdana"/>
          <w:sz w:val="20"/>
          <w:szCs w:val="20"/>
        </w:rPr>
        <w:t>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A </w:t>
      </w:r>
      <w:proofErr w:type="spellStart"/>
      <w:r w:rsidRPr="00D26FBF">
        <w:rPr>
          <w:rFonts w:ascii="Verdana" w:hAnsi="Verdana"/>
          <w:sz w:val="20"/>
          <w:szCs w:val="20"/>
        </w:rPr>
        <w:t>Luxottica</w:t>
      </w:r>
      <w:proofErr w:type="spellEnd"/>
      <w:r w:rsidRPr="00D26FBF">
        <w:rPr>
          <w:rFonts w:ascii="Verdana" w:hAnsi="Verdana"/>
          <w:sz w:val="20"/>
          <w:szCs w:val="20"/>
        </w:rPr>
        <w:t xml:space="preserve"> está fazendo um experimento com uma loja conceitual que converte a compra de óculos em um evento. Há uma esteira ergométrica para testar a resistência ao vento dos óculos de sol, uma máquina que simula o reflexo da luz sobre neve ou água e telas do tipo "</w:t>
      </w:r>
      <w:proofErr w:type="spellStart"/>
      <w:r w:rsidRPr="00D26FBF">
        <w:rPr>
          <w:rFonts w:ascii="Verdana" w:hAnsi="Verdana"/>
          <w:sz w:val="20"/>
          <w:szCs w:val="20"/>
        </w:rPr>
        <w:t>touch</w:t>
      </w:r>
      <w:proofErr w:type="spellEnd"/>
      <w:r w:rsidRPr="00D26FBF">
        <w:rPr>
          <w:rFonts w:ascii="Verdana" w:hAnsi="Verdana"/>
          <w:sz w:val="20"/>
          <w:szCs w:val="20"/>
        </w:rPr>
        <w:t xml:space="preserve"> screen" com as quais o consumidor pode fazer fotos e, se </w:t>
      </w:r>
      <w:proofErr w:type="gramStart"/>
      <w:r w:rsidRPr="00D26FBF">
        <w:rPr>
          <w:rFonts w:ascii="Verdana" w:hAnsi="Verdana"/>
          <w:sz w:val="20"/>
          <w:szCs w:val="20"/>
        </w:rPr>
        <w:t>quiser,</w:t>
      </w:r>
      <w:proofErr w:type="gramEnd"/>
      <w:r w:rsidRPr="00D26FBF">
        <w:rPr>
          <w:rFonts w:ascii="Verdana" w:hAnsi="Verdana"/>
          <w:sz w:val="20"/>
          <w:szCs w:val="20"/>
        </w:rPr>
        <w:t xml:space="preserve"> postá-las no </w:t>
      </w:r>
      <w:proofErr w:type="spellStart"/>
      <w:r w:rsidRPr="00D26FBF">
        <w:rPr>
          <w:rFonts w:ascii="Verdana" w:hAnsi="Verdana"/>
          <w:sz w:val="20"/>
          <w:szCs w:val="20"/>
        </w:rPr>
        <w:t>Facebook</w:t>
      </w:r>
      <w:proofErr w:type="spellEnd"/>
      <w:r w:rsidRPr="00D26FBF">
        <w:rPr>
          <w:rFonts w:ascii="Verdana" w:hAnsi="Verdana"/>
          <w:sz w:val="20"/>
          <w:szCs w:val="20"/>
        </w:rPr>
        <w:t xml:space="preserve">. Ao oferecer aos consumidores uma experiência personalizada, a </w:t>
      </w:r>
      <w:proofErr w:type="spellStart"/>
      <w:r w:rsidRPr="00D26FBF">
        <w:rPr>
          <w:rFonts w:ascii="Verdana" w:hAnsi="Verdana"/>
          <w:sz w:val="20"/>
          <w:szCs w:val="20"/>
        </w:rPr>
        <w:t>Luxottica</w:t>
      </w:r>
      <w:proofErr w:type="spellEnd"/>
      <w:r w:rsidRPr="00D26FBF">
        <w:rPr>
          <w:rFonts w:ascii="Verdana" w:hAnsi="Verdana"/>
          <w:sz w:val="20"/>
          <w:szCs w:val="20"/>
        </w:rPr>
        <w:t xml:space="preserve"> espera atraí-los para sua loja, afastando-os das compras on-line.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Mas é provavelmente na internet que as coisas ficam mais "íntimas". Um novo tipo de cupom da web é repleto de informações sobre seu usuário. Códigos de barras armazenam dados como identificação, endereços de internet e as buscas feitas on-line pelo consumidor. 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Quando o cupom é usado, lojas como a </w:t>
      </w:r>
      <w:proofErr w:type="spellStart"/>
      <w:r w:rsidRPr="00D26FBF">
        <w:rPr>
          <w:rFonts w:ascii="Verdana" w:hAnsi="Verdana"/>
          <w:sz w:val="20"/>
          <w:szCs w:val="20"/>
        </w:rPr>
        <w:t>Lord</w:t>
      </w:r>
      <w:proofErr w:type="spellEnd"/>
      <w:r w:rsidRPr="00D26FBF">
        <w:rPr>
          <w:rFonts w:ascii="Verdana" w:hAnsi="Verdana"/>
          <w:sz w:val="20"/>
          <w:szCs w:val="20"/>
        </w:rPr>
        <w:t xml:space="preserve"> &amp; Taylor ou </w:t>
      </w:r>
      <w:proofErr w:type="spellStart"/>
      <w:r w:rsidRPr="00D26FBF">
        <w:rPr>
          <w:rFonts w:ascii="Verdana" w:hAnsi="Verdana"/>
          <w:sz w:val="20"/>
          <w:szCs w:val="20"/>
        </w:rPr>
        <w:t>Filene's</w:t>
      </w:r>
      <w:proofErr w:type="spellEnd"/>
      <w:r w:rsidRPr="00D26FBF">
        <w:rPr>
          <w:rFonts w:ascii="Verdana" w:hAnsi="Verdana"/>
          <w:sz w:val="20"/>
          <w:szCs w:val="20"/>
        </w:rPr>
        <w:t xml:space="preserve"> </w:t>
      </w:r>
      <w:proofErr w:type="spellStart"/>
      <w:r w:rsidRPr="00D26FBF">
        <w:rPr>
          <w:rFonts w:ascii="Verdana" w:hAnsi="Verdana"/>
          <w:sz w:val="20"/>
          <w:szCs w:val="20"/>
        </w:rPr>
        <w:t>Basement</w:t>
      </w:r>
      <w:proofErr w:type="spellEnd"/>
      <w:r w:rsidRPr="00D26FBF">
        <w:rPr>
          <w:rFonts w:ascii="Verdana" w:hAnsi="Verdana"/>
          <w:sz w:val="20"/>
          <w:szCs w:val="20"/>
        </w:rPr>
        <w:t xml:space="preserve"> podem rastrear o comportamento de compras do consumidor e enviar-lhe ofertas.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"É possível ter uma </w:t>
      </w:r>
      <w:proofErr w:type="spellStart"/>
      <w:r w:rsidRPr="00D26FBF">
        <w:rPr>
          <w:rFonts w:ascii="Verdana" w:hAnsi="Verdana"/>
          <w:sz w:val="20"/>
          <w:szCs w:val="20"/>
        </w:rPr>
        <w:t>ideia</w:t>
      </w:r>
      <w:proofErr w:type="spellEnd"/>
      <w:r w:rsidRPr="00D26FBF">
        <w:rPr>
          <w:rFonts w:ascii="Verdana" w:hAnsi="Verdana"/>
          <w:sz w:val="20"/>
          <w:szCs w:val="20"/>
        </w:rPr>
        <w:t xml:space="preserve"> de quem são as pessoas", disse </w:t>
      </w:r>
      <w:proofErr w:type="gramStart"/>
      <w:r w:rsidRPr="00D26FBF">
        <w:rPr>
          <w:rFonts w:ascii="Verdana" w:hAnsi="Verdana"/>
          <w:sz w:val="20"/>
          <w:szCs w:val="20"/>
        </w:rPr>
        <w:t>ao "Times</w:t>
      </w:r>
      <w:proofErr w:type="gramEnd"/>
      <w:r w:rsidRPr="00D26FBF">
        <w:rPr>
          <w:rFonts w:ascii="Verdana" w:hAnsi="Verdana"/>
          <w:sz w:val="20"/>
          <w:szCs w:val="20"/>
        </w:rPr>
        <w:t xml:space="preserve">" Don </w:t>
      </w:r>
      <w:proofErr w:type="spellStart"/>
      <w:r w:rsidRPr="00D26FBF">
        <w:rPr>
          <w:rFonts w:ascii="Verdana" w:hAnsi="Verdana"/>
          <w:sz w:val="20"/>
          <w:szCs w:val="20"/>
        </w:rPr>
        <w:t>Batsford</w:t>
      </w:r>
      <w:proofErr w:type="spellEnd"/>
      <w:r w:rsidRPr="00D26FBF">
        <w:rPr>
          <w:rFonts w:ascii="Verdana" w:hAnsi="Verdana"/>
          <w:sz w:val="20"/>
          <w:szCs w:val="20"/>
        </w:rPr>
        <w:t xml:space="preserve"> Jr., que trabalha com publicidade para a empresa de avaliação de impostos Jackson Hewitt, que usa os cupons. "É quase como ser capaz de ler a mente delas, porque as pessoas revelam o que estão procurando ao motor de buscas." 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Alguns varejistas vêm testando um produto da IBM chamado </w:t>
      </w:r>
      <w:proofErr w:type="spellStart"/>
      <w:r w:rsidRPr="00D26FBF">
        <w:rPr>
          <w:rFonts w:ascii="Verdana" w:hAnsi="Verdana"/>
          <w:sz w:val="20"/>
          <w:szCs w:val="20"/>
        </w:rPr>
        <w:t>Presence</w:t>
      </w:r>
      <w:proofErr w:type="spellEnd"/>
      <w:r w:rsidRPr="00D26FBF">
        <w:rPr>
          <w:rFonts w:ascii="Verdana" w:hAnsi="Verdana"/>
          <w:sz w:val="20"/>
          <w:szCs w:val="20"/>
        </w:rPr>
        <w:t>, que envia cupons em tempo real a celulares assim que um consumidor entra numa loja.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>"Também podemos fazer análises de previsão -</w:t>
      </w:r>
      <w:r>
        <w:rPr>
          <w:rFonts w:ascii="Verdana" w:hAnsi="Verdana"/>
          <w:sz w:val="20"/>
          <w:szCs w:val="20"/>
        </w:rPr>
        <w:t xml:space="preserve"> </w:t>
      </w:r>
      <w:r w:rsidRPr="00D26FBF">
        <w:rPr>
          <w:rFonts w:ascii="Verdana" w:hAnsi="Verdana"/>
          <w:sz w:val="20"/>
          <w:szCs w:val="20"/>
        </w:rPr>
        <w:t xml:space="preserve">ou seja, prever o que achamos que você pode </w:t>
      </w:r>
      <w:proofErr w:type="gramStart"/>
      <w:r w:rsidRPr="00D26FBF">
        <w:rPr>
          <w:rFonts w:ascii="Verdana" w:hAnsi="Verdana"/>
          <w:sz w:val="20"/>
          <w:szCs w:val="20"/>
        </w:rPr>
        <w:t>querer,</w:t>
      </w:r>
      <w:proofErr w:type="gramEnd"/>
      <w:r w:rsidRPr="00D26FBF">
        <w:rPr>
          <w:rFonts w:ascii="Verdana" w:hAnsi="Verdana"/>
          <w:sz w:val="20"/>
          <w:szCs w:val="20"/>
        </w:rPr>
        <w:t xml:space="preserve"> com base no que já sabemos a seu respeito", disse ao "Times" </w:t>
      </w:r>
      <w:proofErr w:type="spellStart"/>
      <w:r w:rsidRPr="00D26FBF">
        <w:rPr>
          <w:rFonts w:ascii="Verdana" w:hAnsi="Verdana"/>
          <w:sz w:val="20"/>
          <w:szCs w:val="20"/>
        </w:rPr>
        <w:t>Craig</w:t>
      </w:r>
      <w:proofErr w:type="spellEnd"/>
      <w:r w:rsidRPr="00D26FBF">
        <w:rPr>
          <w:rFonts w:ascii="Verdana" w:hAnsi="Verdana"/>
          <w:sz w:val="20"/>
          <w:szCs w:val="20"/>
        </w:rPr>
        <w:t xml:space="preserve"> W. Stevenson, executivo da IBM.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>Tudo isso pode fazê-lo questionar se foi realmente você quem escolheu aquele par de botas, sozinho.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O consumo não diz respeito só a você, mas ao que os outros pensam de você. Vídeos postados no </w:t>
      </w:r>
      <w:proofErr w:type="spellStart"/>
      <w:proofErr w:type="gramStart"/>
      <w:r w:rsidRPr="00D26FBF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D26FBF">
        <w:rPr>
          <w:rFonts w:ascii="Verdana" w:hAnsi="Verdana"/>
          <w:sz w:val="20"/>
          <w:szCs w:val="20"/>
        </w:rPr>
        <w:t xml:space="preserve">, em que garotas abrem suas sacolas de compras e descrevem cada artigo comprado, já foram vistos centenas de milhares de vezes e geraram milhares de comentários. 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E há sites como </w:t>
      </w:r>
      <w:proofErr w:type="spellStart"/>
      <w:r w:rsidRPr="00D26FBF">
        <w:rPr>
          <w:rFonts w:ascii="Verdana" w:hAnsi="Verdana"/>
          <w:sz w:val="20"/>
          <w:szCs w:val="20"/>
        </w:rPr>
        <w:t>Fashism</w:t>
      </w:r>
      <w:proofErr w:type="spellEnd"/>
      <w:r w:rsidRPr="00D26FBF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Pr="00D26FBF">
        <w:rPr>
          <w:rFonts w:ascii="Verdana" w:hAnsi="Verdana"/>
          <w:sz w:val="20"/>
          <w:szCs w:val="20"/>
        </w:rPr>
        <w:t>Go</w:t>
      </w:r>
      <w:proofErr w:type="spellEnd"/>
      <w:proofErr w:type="gramEnd"/>
      <w:r w:rsidRPr="00D26FBF">
        <w:rPr>
          <w:rFonts w:ascii="Verdana" w:hAnsi="Verdana"/>
          <w:sz w:val="20"/>
          <w:szCs w:val="20"/>
        </w:rPr>
        <w:t xml:space="preserve"> </w:t>
      </w:r>
      <w:proofErr w:type="spellStart"/>
      <w:r w:rsidRPr="00D26FBF">
        <w:rPr>
          <w:rFonts w:ascii="Verdana" w:hAnsi="Verdana"/>
          <w:sz w:val="20"/>
          <w:szCs w:val="20"/>
        </w:rPr>
        <w:t>Try</w:t>
      </w:r>
      <w:proofErr w:type="spellEnd"/>
      <w:r w:rsidRPr="00D26FBF">
        <w:rPr>
          <w:rFonts w:ascii="Verdana" w:hAnsi="Verdana"/>
          <w:sz w:val="20"/>
          <w:szCs w:val="20"/>
        </w:rPr>
        <w:t xml:space="preserve"> It </w:t>
      </w:r>
      <w:proofErr w:type="spellStart"/>
      <w:r w:rsidRPr="00D26FBF">
        <w:rPr>
          <w:rFonts w:ascii="Verdana" w:hAnsi="Verdana"/>
          <w:sz w:val="20"/>
          <w:szCs w:val="20"/>
        </w:rPr>
        <w:t>On</w:t>
      </w:r>
      <w:proofErr w:type="spellEnd"/>
      <w:r w:rsidRPr="00D26FBF">
        <w:rPr>
          <w:rFonts w:ascii="Verdana" w:hAnsi="Verdana"/>
          <w:sz w:val="20"/>
          <w:szCs w:val="20"/>
        </w:rPr>
        <w:t>, que fazem da moda algo mais interativo. Você posta uma foto sua, e os espectadores vão atribuir uma nota ao seu "</w:t>
      </w:r>
      <w:proofErr w:type="spellStart"/>
      <w:r w:rsidRPr="00D26FBF">
        <w:rPr>
          <w:rFonts w:ascii="Verdana" w:hAnsi="Verdana"/>
          <w:sz w:val="20"/>
          <w:szCs w:val="20"/>
        </w:rPr>
        <w:t>look</w:t>
      </w:r>
      <w:proofErr w:type="spellEnd"/>
      <w:r w:rsidRPr="00D26FBF">
        <w:rPr>
          <w:rFonts w:ascii="Verdana" w:hAnsi="Verdana"/>
          <w:sz w:val="20"/>
          <w:szCs w:val="20"/>
        </w:rPr>
        <w:t>" e oferecer conselhos.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Amy </w:t>
      </w:r>
      <w:proofErr w:type="spellStart"/>
      <w:r w:rsidRPr="00D26FBF">
        <w:rPr>
          <w:rFonts w:ascii="Verdana" w:hAnsi="Verdana"/>
          <w:sz w:val="20"/>
          <w:szCs w:val="20"/>
        </w:rPr>
        <w:t>Silbergeld</w:t>
      </w:r>
      <w:proofErr w:type="spellEnd"/>
      <w:r w:rsidRPr="00D26FBF">
        <w:rPr>
          <w:rFonts w:ascii="Verdana" w:hAnsi="Verdana"/>
          <w:sz w:val="20"/>
          <w:szCs w:val="20"/>
        </w:rPr>
        <w:t xml:space="preserve">, 22, de </w:t>
      </w:r>
      <w:proofErr w:type="spellStart"/>
      <w:r w:rsidRPr="00D26FBF">
        <w:rPr>
          <w:rFonts w:ascii="Verdana" w:hAnsi="Verdana"/>
          <w:sz w:val="20"/>
          <w:szCs w:val="20"/>
        </w:rPr>
        <w:t>San</w:t>
      </w:r>
      <w:proofErr w:type="spellEnd"/>
      <w:r w:rsidRPr="00D26FBF">
        <w:rPr>
          <w:rFonts w:ascii="Verdana" w:hAnsi="Verdana"/>
          <w:sz w:val="20"/>
          <w:szCs w:val="20"/>
        </w:rPr>
        <w:t xml:space="preserve"> Francisco, usa o </w:t>
      </w:r>
      <w:proofErr w:type="spellStart"/>
      <w:r w:rsidRPr="00D26FBF">
        <w:rPr>
          <w:rFonts w:ascii="Verdana" w:hAnsi="Verdana"/>
          <w:sz w:val="20"/>
          <w:szCs w:val="20"/>
        </w:rPr>
        <w:t>Fashism</w:t>
      </w:r>
      <w:proofErr w:type="spellEnd"/>
      <w:r w:rsidRPr="00D26FBF">
        <w:rPr>
          <w:rFonts w:ascii="Verdana" w:hAnsi="Verdana"/>
          <w:sz w:val="20"/>
          <w:szCs w:val="20"/>
        </w:rPr>
        <w:t xml:space="preserve"> diariamente. Ela disse que o site ajuda "as pessoas a obter a melhor aparência possível, em vez de ajudá-las a seguir exemplos de outras".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A </w:t>
      </w:r>
      <w:proofErr w:type="spellStart"/>
      <w:r w:rsidRPr="00D26FBF">
        <w:rPr>
          <w:rFonts w:ascii="Verdana" w:hAnsi="Verdana"/>
          <w:sz w:val="20"/>
          <w:szCs w:val="20"/>
        </w:rPr>
        <w:t>Blank</w:t>
      </w:r>
      <w:proofErr w:type="spellEnd"/>
      <w:r w:rsidRPr="00D26FBF">
        <w:rPr>
          <w:rFonts w:ascii="Verdana" w:hAnsi="Verdana"/>
          <w:sz w:val="20"/>
          <w:szCs w:val="20"/>
        </w:rPr>
        <w:t xml:space="preserve"> </w:t>
      </w:r>
      <w:proofErr w:type="spellStart"/>
      <w:r w:rsidRPr="00D26FBF">
        <w:rPr>
          <w:rFonts w:ascii="Verdana" w:hAnsi="Verdana"/>
          <w:sz w:val="20"/>
          <w:szCs w:val="20"/>
        </w:rPr>
        <w:t>Label</w:t>
      </w:r>
      <w:proofErr w:type="spellEnd"/>
      <w:r w:rsidRPr="00D26FBF">
        <w:rPr>
          <w:rFonts w:ascii="Verdana" w:hAnsi="Verdana"/>
          <w:sz w:val="20"/>
          <w:szCs w:val="20"/>
        </w:rPr>
        <w:t xml:space="preserve"> faz o mesmo, vendendo camisas personalizadas on-line. Sua executiva-chefe, </w:t>
      </w:r>
      <w:proofErr w:type="spellStart"/>
      <w:r w:rsidRPr="00D26FBF">
        <w:rPr>
          <w:rFonts w:ascii="Verdana" w:hAnsi="Verdana"/>
          <w:sz w:val="20"/>
          <w:szCs w:val="20"/>
        </w:rPr>
        <w:t>Fan</w:t>
      </w:r>
      <w:proofErr w:type="spellEnd"/>
      <w:r w:rsidRPr="00D26FBF">
        <w:rPr>
          <w:rFonts w:ascii="Verdana" w:hAnsi="Verdana"/>
          <w:sz w:val="20"/>
          <w:szCs w:val="20"/>
        </w:rPr>
        <w:t xml:space="preserve"> Bi, passa horas por dia batendo papo com consumidores. Um de seus sócios, Danny </w:t>
      </w:r>
      <w:proofErr w:type="spellStart"/>
      <w:r w:rsidRPr="00D26FBF">
        <w:rPr>
          <w:rFonts w:ascii="Verdana" w:hAnsi="Verdana"/>
          <w:sz w:val="20"/>
          <w:szCs w:val="20"/>
        </w:rPr>
        <w:t>Wong</w:t>
      </w:r>
      <w:proofErr w:type="spellEnd"/>
      <w:r w:rsidRPr="00D26FBF">
        <w:rPr>
          <w:rFonts w:ascii="Verdana" w:hAnsi="Verdana"/>
          <w:sz w:val="20"/>
          <w:szCs w:val="20"/>
        </w:rPr>
        <w:t>, se disse animado com a possibilidade de "lançar uma ponte entre consumidor e fabricante".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6FBF">
        <w:rPr>
          <w:rFonts w:ascii="Verdana" w:hAnsi="Verdana"/>
          <w:sz w:val="20"/>
          <w:szCs w:val="20"/>
        </w:rPr>
        <w:t xml:space="preserve">E essa distância vem encolhendo muito. Você não está sozinho quando faz compras. Basta perguntar, e todos lhe dirão o que pensam. </w:t>
      </w:r>
    </w:p>
    <w:p w:rsidR="00D26FBF" w:rsidRPr="00D26FBF" w:rsidRDefault="00D26FBF" w:rsidP="00D26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D26FBF">
        <w:rPr>
          <w:rFonts w:ascii="Verdana" w:hAnsi="Verdana"/>
          <w:b/>
          <w:sz w:val="20"/>
          <w:szCs w:val="20"/>
        </w:rPr>
        <w:t>9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D26FBF">
        <w:rPr>
          <w:rFonts w:ascii="Verdana" w:hAnsi="Verdana"/>
          <w:b/>
          <w:sz w:val="20"/>
          <w:szCs w:val="20"/>
        </w:rPr>
        <w:t>The</w:t>
      </w:r>
      <w:proofErr w:type="spellEnd"/>
      <w:r w:rsidR="00D26F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26FBF">
        <w:rPr>
          <w:rFonts w:ascii="Verdana" w:hAnsi="Verdana"/>
          <w:b/>
          <w:sz w:val="20"/>
          <w:szCs w:val="20"/>
        </w:rPr>
        <w:t>New</w:t>
      </w:r>
      <w:proofErr w:type="spellEnd"/>
      <w:r w:rsidR="00D26FBF">
        <w:rPr>
          <w:rFonts w:ascii="Verdana" w:hAnsi="Verdana"/>
          <w:b/>
          <w:sz w:val="20"/>
          <w:szCs w:val="20"/>
        </w:rPr>
        <w:t xml:space="preserve"> York Times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26FBF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547A3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26FBF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2010-08-09T14:38:00Z</dcterms:created>
  <dcterms:modified xsi:type="dcterms:W3CDTF">2010-08-09T14:38:00Z</dcterms:modified>
</cp:coreProperties>
</file>