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65" w:rsidRPr="00564365" w:rsidRDefault="00564365" w:rsidP="0056436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64365">
        <w:rPr>
          <w:rFonts w:ascii="Verdana" w:hAnsi="Verdana"/>
          <w:b/>
          <w:sz w:val="20"/>
          <w:szCs w:val="20"/>
        </w:rPr>
        <w:t>A difícil tarefa de sumir com as sacolas</w:t>
      </w:r>
    </w:p>
    <w:p w:rsidR="00564365" w:rsidRPr="00564365" w:rsidRDefault="00564365" w:rsidP="00564365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564365">
        <w:rPr>
          <w:rFonts w:ascii="Verdana" w:hAnsi="Verdana"/>
          <w:i/>
          <w:sz w:val="20"/>
          <w:szCs w:val="20"/>
        </w:rPr>
        <w:t xml:space="preserve">Vanessa </w:t>
      </w:r>
      <w:proofErr w:type="spellStart"/>
      <w:r w:rsidRPr="00564365">
        <w:rPr>
          <w:rFonts w:ascii="Verdana" w:hAnsi="Verdana"/>
          <w:i/>
          <w:sz w:val="20"/>
          <w:szCs w:val="20"/>
        </w:rPr>
        <w:t>Dezem</w:t>
      </w:r>
      <w:proofErr w:type="spellEnd"/>
    </w:p>
    <w:p w:rsidR="00564365" w:rsidRDefault="00564365" w:rsidP="005643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64365" w:rsidRPr="00564365" w:rsidRDefault="00564365" w:rsidP="005643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64365">
        <w:rPr>
          <w:rFonts w:ascii="Verdana" w:hAnsi="Verdana"/>
          <w:sz w:val="20"/>
          <w:szCs w:val="20"/>
        </w:rPr>
        <w:t xml:space="preserve">A mais conhecida ação sustentável do setor supermercadista - a redução da utilização das sacolas plásticas para embalar compras - é tarefa difícil, mas mostra alguns resultados positivos. </w:t>
      </w:r>
    </w:p>
    <w:p w:rsidR="00564365" w:rsidRPr="00564365" w:rsidRDefault="00564365" w:rsidP="005643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64365" w:rsidRPr="00564365" w:rsidRDefault="00564365" w:rsidP="005643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64365">
        <w:rPr>
          <w:rFonts w:ascii="Verdana" w:hAnsi="Verdana"/>
          <w:sz w:val="20"/>
          <w:szCs w:val="20"/>
        </w:rPr>
        <w:t xml:space="preserve">Somente no Carrefour, a segunda maior rede de supermercados do país, houve uma queda de 30% no consumo das </w:t>
      </w:r>
      <w:proofErr w:type="spellStart"/>
      <w:r w:rsidRPr="00564365">
        <w:rPr>
          <w:rFonts w:ascii="Verdana" w:hAnsi="Verdana"/>
          <w:sz w:val="20"/>
          <w:szCs w:val="20"/>
        </w:rPr>
        <w:t>sacolinhas</w:t>
      </w:r>
      <w:proofErr w:type="spellEnd"/>
      <w:r w:rsidRPr="00564365">
        <w:rPr>
          <w:rFonts w:ascii="Verdana" w:hAnsi="Verdana"/>
          <w:sz w:val="20"/>
          <w:szCs w:val="20"/>
        </w:rPr>
        <w:t xml:space="preserve">, desde 2007. No Pão de Açúcar, a líder do setor, a venda de sacolas retornáveis tem crescido. Em 2009, foram vendidas </w:t>
      </w:r>
      <w:proofErr w:type="gramStart"/>
      <w:r w:rsidRPr="00564365">
        <w:rPr>
          <w:rFonts w:ascii="Verdana" w:hAnsi="Verdana"/>
          <w:sz w:val="20"/>
          <w:szCs w:val="20"/>
        </w:rPr>
        <w:t>1,</w:t>
      </w:r>
      <w:proofErr w:type="gramEnd"/>
      <w:r w:rsidRPr="00564365">
        <w:rPr>
          <w:rFonts w:ascii="Verdana" w:hAnsi="Verdana"/>
          <w:sz w:val="20"/>
          <w:szCs w:val="20"/>
        </w:rPr>
        <w:t>328 milhão de unidades. Neste ano, até agora, o clientes do Pão de Açúcar compraram 800 mil.</w:t>
      </w:r>
    </w:p>
    <w:p w:rsidR="00564365" w:rsidRPr="00564365" w:rsidRDefault="00564365" w:rsidP="005643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64365" w:rsidRPr="00564365" w:rsidRDefault="00564365" w:rsidP="005643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64365">
        <w:rPr>
          <w:rFonts w:ascii="Verdana" w:hAnsi="Verdana"/>
          <w:sz w:val="20"/>
          <w:szCs w:val="20"/>
        </w:rPr>
        <w:t xml:space="preserve">O </w:t>
      </w:r>
      <w:proofErr w:type="spellStart"/>
      <w:r w:rsidRPr="00564365">
        <w:rPr>
          <w:rFonts w:ascii="Verdana" w:hAnsi="Verdana"/>
          <w:sz w:val="20"/>
          <w:szCs w:val="20"/>
        </w:rPr>
        <w:t>Walmart</w:t>
      </w:r>
      <w:proofErr w:type="spellEnd"/>
      <w:r w:rsidRPr="00564365">
        <w:rPr>
          <w:rFonts w:ascii="Verdana" w:hAnsi="Verdana"/>
          <w:sz w:val="20"/>
          <w:szCs w:val="20"/>
        </w:rPr>
        <w:t xml:space="preserve">, o terceiro maior grupo supermercadista do país, calcula que suas iniciativas tiraram do meio ambiente 138,9 milhões de </w:t>
      </w:r>
      <w:proofErr w:type="spellStart"/>
      <w:r w:rsidRPr="00564365">
        <w:rPr>
          <w:rFonts w:ascii="Verdana" w:hAnsi="Verdana"/>
          <w:sz w:val="20"/>
          <w:szCs w:val="20"/>
        </w:rPr>
        <w:t>sacolinhas</w:t>
      </w:r>
      <w:proofErr w:type="spellEnd"/>
      <w:r w:rsidRPr="00564365">
        <w:rPr>
          <w:rFonts w:ascii="Verdana" w:hAnsi="Verdana"/>
          <w:sz w:val="20"/>
          <w:szCs w:val="20"/>
        </w:rPr>
        <w:t xml:space="preserve"> em 2009. Somente com o programa que devolve ao consumidor o valor de custo da sacola não utilizada na compra (lançado pela empresa em 2008), cerca de 29,5 milhões de sacolas foram eliminadas do meio e R$ 900 mil foram concedidos em descontos aos clientes da rede </w:t>
      </w:r>
    </w:p>
    <w:p w:rsidR="00564365" w:rsidRPr="00564365" w:rsidRDefault="00564365" w:rsidP="005643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64365" w:rsidRPr="00564365" w:rsidRDefault="00564365" w:rsidP="005643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64365">
        <w:rPr>
          <w:rFonts w:ascii="Verdana" w:hAnsi="Verdana"/>
          <w:sz w:val="20"/>
          <w:szCs w:val="20"/>
        </w:rPr>
        <w:t xml:space="preserve">O Carrefour, que tem uma loja piloto em Piracicaba onde foi banida a sacola, pretende estender o projeto para toda a sua rede até 2014. "Hoje, ainda apenas 15% das pessoas levam sua sacola própria no supermercado, mas isso vai aumentar", aposta o diretor de sustentabilidade do Carrefour, Paulo </w:t>
      </w:r>
      <w:proofErr w:type="spellStart"/>
      <w:r w:rsidRPr="00564365">
        <w:rPr>
          <w:rFonts w:ascii="Verdana" w:hAnsi="Verdana"/>
          <w:sz w:val="20"/>
          <w:szCs w:val="20"/>
        </w:rPr>
        <w:t>Pianez</w:t>
      </w:r>
      <w:proofErr w:type="spellEnd"/>
      <w:r w:rsidRPr="00564365">
        <w:rPr>
          <w:rFonts w:ascii="Verdana" w:hAnsi="Verdana"/>
          <w:sz w:val="20"/>
          <w:szCs w:val="20"/>
        </w:rPr>
        <w:t xml:space="preserve">. </w:t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r w:rsidR="00564365">
        <w:rPr>
          <w:rFonts w:ascii="Verdana" w:hAnsi="Verdana"/>
          <w:b/>
          <w:sz w:val="20"/>
          <w:szCs w:val="20"/>
        </w:rPr>
        <w:t>11</w:t>
      </w:r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B36F4B">
        <w:rPr>
          <w:rFonts w:ascii="Verdana" w:hAnsi="Verdana"/>
          <w:b/>
          <w:sz w:val="20"/>
          <w:szCs w:val="20"/>
        </w:rPr>
        <w:t>Empresas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B36F4B">
        <w:rPr>
          <w:rFonts w:ascii="Verdana" w:hAnsi="Verdana"/>
          <w:b/>
          <w:sz w:val="20"/>
          <w:szCs w:val="20"/>
        </w:rPr>
        <w:t>B</w:t>
      </w:r>
      <w:r w:rsidR="00564365">
        <w:rPr>
          <w:rFonts w:ascii="Verdana" w:hAnsi="Verdana"/>
          <w:b/>
          <w:sz w:val="20"/>
          <w:szCs w:val="20"/>
        </w:rPr>
        <w:t>4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3449AB"/>
    <w:rsid w:val="004379E6"/>
    <w:rsid w:val="004E0294"/>
    <w:rsid w:val="00504332"/>
    <w:rsid w:val="00506294"/>
    <w:rsid w:val="005425C4"/>
    <w:rsid w:val="00564365"/>
    <w:rsid w:val="00577C76"/>
    <w:rsid w:val="00601160"/>
    <w:rsid w:val="00647719"/>
    <w:rsid w:val="006771E7"/>
    <w:rsid w:val="00730621"/>
    <w:rsid w:val="00742EC3"/>
    <w:rsid w:val="007A0B66"/>
    <w:rsid w:val="007B5154"/>
    <w:rsid w:val="007E3DFB"/>
    <w:rsid w:val="00864DC0"/>
    <w:rsid w:val="00886D30"/>
    <w:rsid w:val="008B7BA5"/>
    <w:rsid w:val="009D33C0"/>
    <w:rsid w:val="00AD7BF7"/>
    <w:rsid w:val="00B05678"/>
    <w:rsid w:val="00B36F4B"/>
    <w:rsid w:val="00BA4F02"/>
    <w:rsid w:val="00BD71DC"/>
    <w:rsid w:val="00BF2046"/>
    <w:rsid w:val="00C34177"/>
    <w:rsid w:val="00C91A71"/>
    <w:rsid w:val="00CB0744"/>
    <w:rsid w:val="00D9017A"/>
    <w:rsid w:val="00DB0671"/>
    <w:rsid w:val="00DC6C83"/>
    <w:rsid w:val="00DE3993"/>
    <w:rsid w:val="00E02AE8"/>
    <w:rsid w:val="00E2763A"/>
    <w:rsid w:val="00E90B83"/>
    <w:rsid w:val="00E91849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2010-08-11T14:06:00Z</dcterms:created>
  <dcterms:modified xsi:type="dcterms:W3CDTF">2010-08-11T14:06:00Z</dcterms:modified>
</cp:coreProperties>
</file>