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B13F7">
        <w:rPr>
          <w:rFonts w:ascii="Verdana" w:hAnsi="Verdana"/>
          <w:b/>
          <w:sz w:val="20"/>
          <w:szCs w:val="20"/>
        </w:rPr>
        <w:t>Novas parcerias no século XXI</w:t>
      </w: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B13F7">
        <w:rPr>
          <w:rFonts w:ascii="Verdana" w:hAnsi="Verdana"/>
          <w:i/>
          <w:sz w:val="20"/>
          <w:szCs w:val="20"/>
        </w:rPr>
        <w:t xml:space="preserve">Vince </w:t>
      </w:r>
      <w:proofErr w:type="spellStart"/>
      <w:r w:rsidRPr="003B13F7">
        <w:rPr>
          <w:rFonts w:ascii="Verdana" w:hAnsi="Verdana"/>
          <w:i/>
          <w:sz w:val="20"/>
          <w:szCs w:val="20"/>
        </w:rPr>
        <w:t>Cable</w:t>
      </w:r>
      <w:proofErr w:type="spellEnd"/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B13F7">
        <w:rPr>
          <w:rFonts w:ascii="Verdana" w:hAnsi="Verdana"/>
          <w:i/>
          <w:sz w:val="20"/>
          <w:szCs w:val="20"/>
        </w:rPr>
        <w:t>Queremos ampliar nosso comércio internacional além dos mercados tradicionais.</w:t>
      </w: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13F7">
        <w:rPr>
          <w:rFonts w:ascii="Verdana" w:hAnsi="Verdana"/>
          <w:sz w:val="20"/>
          <w:szCs w:val="20"/>
        </w:rPr>
        <w:t>O Reino Unido tem a localização ideal para empresas brasileiras ingressarem no mercado europeu</w:t>
      </w: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13F7">
        <w:rPr>
          <w:rFonts w:ascii="Verdana" w:hAnsi="Verdana"/>
          <w:sz w:val="20"/>
          <w:szCs w:val="20"/>
        </w:rPr>
        <w:t>Os focos do meu trabalho são o comércio e a economia, áreas em que a relação entre o Brasil e o Reino Unido possui um enorme potencial, ainda não plenamente realizado. Estou no Brasil esta semana para incentivar uma mudança significativa nessa relação.</w:t>
      </w: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13F7">
        <w:rPr>
          <w:rFonts w:ascii="Verdana" w:hAnsi="Verdana"/>
          <w:sz w:val="20"/>
          <w:szCs w:val="20"/>
        </w:rPr>
        <w:t>Minha visita é uma das primeiras no âmbito do compromisso do Governo de Coalizão de construir relações com parceiros-chave para o século XXI. O sucesso do Brasil combina crescimento rápido, estabilidade financeira, comprometimento com justiça social e uma democracia saudável. Poucos países podem gabar-se de tanto!</w:t>
      </w: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13F7">
        <w:rPr>
          <w:rFonts w:ascii="Verdana" w:hAnsi="Verdana"/>
          <w:sz w:val="20"/>
          <w:szCs w:val="20"/>
        </w:rPr>
        <w:t xml:space="preserve">Pretendo ajudar algumas das empresas britânicas que me acompanham nesta visita, como, por exemplo, a </w:t>
      </w:r>
      <w:proofErr w:type="spellStart"/>
      <w:r w:rsidRPr="003B13F7">
        <w:rPr>
          <w:rFonts w:ascii="Verdana" w:hAnsi="Verdana"/>
          <w:sz w:val="20"/>
          <w:szCs w:val="20"/>
        </w:rPr>
        <w:t>Rolls-Royce</w:t>
      </w:r>
      <w:proofErr w:type="spellEnd"/>
      <w:r w:rsidRPr="003B13F7">
        <w:rPr>
          <w:rFonts w:ascii="Verdana" w:hAnsi="Verdana"/>
          <w:sz w:val="20"/>
          <w:szCs w:val="20"/>
        </w:rPr>
        <w:t xml:space="preserve">, a </w:t>
      </w:r>
      <w:proofErr w:type="spellStart"/>
      <w:r w:rsidRPr="003B13F7">
        <w:rPr>
          <w:rFonts w:ascii="Verdana" w:hAnsi="Verdana"/>
          <w:sz w:val="20"/>
          <w:szCs w:val="20"/>
        </w:rPr>
        <w:t>Diageo</w:t>
      </w:r>
      <w:proofErr w:type="spellEnd"/>
      <w:r w:rsidRPr="003B13F7">
        <w:rPr>
          <w:rFonts w:ascii="Verdana" w:hAnsi="Verdana"/>
          <w:sz w:val="20"/>
          <w:szCs w:val="20"/>
        </w:rPr>
        <w:t xml:space="preserve"> e o HSBC, a desenvolver seus negócios no Brasil.</w:t>
      </w: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13F7">
        <w:rPr>
          <w:rFonts w:ascii="Verdana" w:hAnsi="Verdana"/>
          <w:sz w:val="20"/>
          <w:szCs w:val="20"/>
        </w:rPr>
        <w:t>Os Jogos Olímpicos e Paraolímpicos de Londres em 2012 e no Rio de Janeiro em 2016 nos darão a oportunidade de compartilhar a expertise que pode fazer da Olimpíada um catalisador de renovação.</w:t>
      </w: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13F7">
        <w:rPr>
          <w:rFonts w:ascii="Verdana" w:hAnsi="Verdana"/>
          <w:sz w:val="20"/>
          <w:szCs w:val="20"/>
        </w:rPr>
        <w:t>Ao desenvolver nossa parceria, consolidaremos a excelente cooperação que já existe entre nossos países. Empresas britânicas são líderes em muitas áreas de real importância para a economia brasileira, e muitas já atuam no país.</w:t>
      </w: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13F7">
        <w:rPr>
          <w:rFonts w:ascii="Verdana" w:hAnsi="Verdana"/>
          <w:sz w:val="20"/>
          <w:szCs w:val="20"/>
        </w:rPr>
        <w:t xml:space="preserve">Na área de educação, a Pearson oferece serviços educacionais voltados à crescente força de trabalho do país. No setor energético, a Shell e a </w:t>
      </w:r>
      <w:proofErr w:type="spellStart"/>
      <w:r w:rsidRPr="003B13F7">
        <w:rPr>
          <w:rFonts w:ascii="Verdana" w:hAnsi="Verdana"/>
          <w:sz w:val="20"/>
          <w:szCs w:val="20"/>
        </w:rPr>
        <w:t>Cosan</w:t>
      </w:r>
      <w:proofErr w:type="spellEnd"/>
      <w:r w:rsidRPr="003B13F7">
        <w:rPr>
          <w:rFonts w:ascii="Verdana" w:hAnsi="Verdana"/>
          <w:sz w:val="20"/>
          <w:szCs w:val="20"/>
        </w:rPr>
        <w:t xml:space="preserve"> acabam de assinar um acordo para fornecimento de bicombustíveis, e a BG já é o maior investidor estrangeiro em petróleo e gás no Brasil. Há vários outros exemplos em diversos setores - desde </w:t>
      </w:r>
      <w:proofErr w:type="spellStart"/>
      <w:r w:rsidRPr="003B13F7">
        <w:rPr>
          <w:rFonts w:ascii="Verdana" w:hAnsi="Verdana"/>
          <w:sz w:val="20"/>
          <w:szCs w:val="20"/>
        </w:rPr>
        <w:t>infraestrutura</w:t>
      </w:r>
      <w:proofErr w:type="spellEnd"/>
      <w:r w:rsidRPr="003B13F7">
        <w:rPr>
          <w:rFonts w:ascii="Verdana" w:hAnsi="Verdana"/>
          <w:sz w:val="20"/>
          <w:szCs w:val="20"/>
        </w:rPr>
        <w:t xml:space="preserve"> até o setor farmacêutico.</w:t>
      </w: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13F7">
        <w:rPr>
          <w:rFonts w:ascii="Verdana" w:hAnsi="Verdana"/>
          <w:sz w:val="20"/>
          <w:szCs w:val="20"/>
        </w:rPr>
        <w:t xml:space="preserve">Para fortalecer nossa relação, também devemos encorajar empresas brasileiras a investirem no Reino Unido. Nosso país possui uma das economias mais abertas do mundo, serviços empresariais de primeira classe, excelentes universidades e uma localização ideal para empresas brasileiras ingressarem no mercado europeu. </w:t>
      </w: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13F7">
        <w:rPr>
          <w:rFonts w:ascii="Verdana" w:hAnsi="Verdana"/>
          <w:sz w:val="20"/>
          <w:szCs w:val="20"/>
        </w:rPr>
        <w:t>Pretendo encorajar todas as empresas brasileiras que eu encontrar a considerar com atenção sua expansão para o Reino Unido. Elas podem contar com o apoio de nossa Agência de Promoção de Comércio e Investimentos (UKTI) para tal fim, por meio de nosso Consulado-Geral em São Paulo. Várias empresas já seguiram esse caminho.</w:t>
      </w: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13F7">
        <w:rPr>
          <w:rFonts w:ascii="Verdana" w:hAnsi="Verdana"/>
          <w:sz w:val="20"/>
          <w:szCs w:val="20"/>
        </w:rPr>
        <w:t xml:space="preserve">A Bolsa de Valores de São Paulo abriu recentemente uma representação em Londres; a Petrobras escolheu o Reino Unido como sede de sua divisão de Pesquisa e Desenvolvimento; e a Embrapa está abrindo uma unidade no Reino Unido, atraída pela sólida base de </w:t>
      </w:r>
      <w:proofErr w:type="spellStart"/>
      <w:r w:rsidRPr="003B13F7">
        <w:rPr>
          <w:rFonts w:ascii="Verdana" w:hAnsi="Verdana"/>
          <w:sz w:val="20"/>
          <w:szCs w:val="20"/>
        </w:rPr>
        <w:t>P&amp;D</w:t>
      </w:r>
      <w:proofErr w:type="spellEnd"/>
      <w:r w:rsidRPr="003B13F7">
        <w:rPr>
          <w:rFonts w:ascii="Verdana" w:hAnsi="Verdana"/>
          <w:sz w:val="20"/>
          <w:szCs w:val="20"/>
        </w:rPr>
        <w:t xml:space="preserve"> e pela mão de obra qualificada que o país oferece.</w:t>
      </w: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13F7">
        <w:rPr>
          <w:rFonts w:ascii="Verdana" w:hAnsi="Verdana"/>
          <w:sz w:val="20"/>
          <w:szCs w:val="20"/>
        </w:rPr>
        <w:t>Dois anos atrás, eu era um parlamentar da oposição que tentava alertar o Governo sobre os riscos econômicos da dependência excessiva dos serviços financeiros e do endividamento pessoal.</w:t>
      </w: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13F7">
        <w:rPr>
          <w:rFonts w:ascii="Verdana" w:hAnsi="Verdana"/>
          <w:sz w:val="20"/>
          <w:szCs w:val="20"/>
        </w:rPr>
        <w:t>Como dizem no Reino Unido, devemos tomar cuidado com o que desejamos. Agora faço parte de um Governo que adotou medidas para criar o melhor ambiente de negócios possível - controle do déficit fiscal, redução da regulamentação e cortes na tributação de pessoas jurídicas - de forma a criar no Reino Unido uma plataforma para um crescimento mais sustentável.</w:t>
      </w: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13F7">
        <w:rPr>
          <w:rFonts w:ascii="Verdana" w:hAnsi="Verdana"/>
          <w:sz w:val="20"/>
          <w:szCs w:val="20"/>
        </w:rPr>
        <w:lastRenderedPageBreak/>
        <w:t>Queremos ampliar o comércio internacional muito além de nossos mercados tradicionais - Europa e Estados Unidos. Grande parte da Europa está sofrendo com um crescimento lento, e, portanto, as empresas britânicas devem dirigir sua atenção a outros mercados.</w:t>
      </w:r>
      <w:r w:rsidRPr="003B13F7">
        <w:rPr>
          <w:rFonts w:ascii="Verdana" w:hAnsi="Verdana"/>
          <w:sz w:val="20"/>
          <w:szCs w:val="20"/>
        </w:rPr>
        <w:cr/>
      </w: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13F7">
        <w:rPr>
          <w:rFonts w:ascii="Verdana" w:hAnsi="Verdana"/>
          <w:sz w:val="20"/>
          <w:szCs w:val="20"/>
        </w:rPr>
        <w:t xml:space="preserve">As exportações britânicas de bens para fora da União </w:t>
      </w:r>
      <w:proofErr w:type="spellStart"/>
      <w:r w:rsidRPr="003B13F7">
        <w:rPr>
          <w:rFonts w:ascii="Verdana" w:hAnsi="Verdana"/>
          <w:sz w:val="20"/>
          <w:szCs w:val="20"/>
        </w:rPr>
        <w:t>Europeia</w:t>
      </w:r>
      <w:proofErr w:type="spellEnd"/>
      <w:r w:rsidRPr="003B13F7">
        <w:rPr>
          <w:rFonts w:ascii="Verdana" w:hAnsi="Verdana"/>
          <w:sz w:val="20"/>
          <w:szCs w:val="20"/>
        </w:rPr>
        <w:t xml:space="preserve"> atingiram níveis recorde em junho, totalizando £10,75 bilhões, e as exportações para o mundo todo atingiram £22,4 bilhões. O Reino Unido pretende consolidar tal crescimento, desenvolvendo nosso comércio com os mercados mais dinâmicos e pujantes, dentre os quais o Brasil.</w:t>
      </w: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13F7">
        <w:rPr>
          <w:rFonts w:ascii="Verdana" w:hAnsi="Verdana"/>
          <w:sz w:val="20"/>
          <w:szCs w:val="20"/>
        </w:rPr>
        <w:t>Nossas exportações de bens para o Brasil mais que dobraram desde 2004, atingindo £1,7 bilhão em 2009 - um crescimento de 6,7% em relação ao ano anterior. Mas, naturalmente, o comércio é uma via de mão dupla.</w:t>
      </w: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13F7">
        <w:rPr>
          <w:rFonts w:ascii="Verdana" w:hAnsi="Verdana"/>
          <w:sz w:val="20"/>
          <w:szCs w:val="20"/>
        </w:rPr>
        <w:t>Nosso comércio bilateral superou a cifra de £4 bilhões em 2009, um aumento de £1 bilhão em relação a 2008. Creio que ainda podemos melhorar muito, especialmente em nossa colaboração em ciência e inovação, em questões energéticas, e em defesa e segurança. Essas são algumas das áreas que pretendo cobrir em minha visita.</w:t>
      </w: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13F7">
        <w:rPr>
          <w:rFonts w:ascii="Verdana" w:hAnsi="Verdana"/>
          <w:sz w:val="20"/>
          <w:szCs w:val="20"/>
        </w:rPr>
        <w:t>Muitas de nossas empresas são líderes mundiais, e nossos países possuem um talento natural para criatividade e inovação. Durante minha visita a São Paulo, pretendo explorar maneiras de traduzir esses pontos fortes em benefícios concretos.</w:t>
      </w: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13F7">
        <w:rPr>
          <w:rFonts w:ascii="Verdana" w:hAnsi="Verdana"/>
          <w:sz w:val="20"/>
          <w:szCs w:val="20"/>
        </w:rPr>
        <w:t>Também quero encorajar pequenas empresas a estudarem as oportunidades que o Brasil apresenta e, da mesma maneira, encorajar empresas brasileiras a renovarem seu interesse pelo Reino Unido.</w:t>
      </w: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13F7">
        <w:rPr>
          <w:rFonts w:ascii="Verdana" w:hAnsi="Verdana"/>
          <w:sz w:val="20"/>
          <w:szCs w:val="20"/>
        </w:rPr>
        <w:t>Gostaria de encerrar com uma nota pessoal. Há quatro décadas, eu e minha primeira esposa iniciamos nossos estudos de pós-graduação em Questões Latino-Americanas. Tenho muito prazer em, agora, visitar essa região na qualidade de Ministro de Estado para solidificar nossas relações.</w:t>
      </w: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B13F7" w:rsidRPr="003B13F7" w:rsidRDefault="003B13F7" w:rsidP="003B13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13F7">
        <w:rPr>
          <w:rFonts w:ascii="Verdana" w:hAnsi="Verdana"/>
          <w:sz w:val="20"/>
          <w:szCs w:val="20"/>
        </w:rPr>
        <w:t xml:space="preserve">Olympia, minha falecida esposa, desenvolveu uma pesquisa profunda sobre a Velha República. Durante a visita, entregarei o manuscrito de sua tese </w:t>
      </w:r>
      <w:proofErr w:type="gramStart"/>
      <w:r w:rsidRPr="003B13F7">
        <w:rPr>
          <w:rFonts w:ascii="Verdana" w:hAnsi="Verdana"/>
          <w:sz w:val="20"/>
          <w:szCs w:val="20"/>
        </w:rPr>
        <w:t>à</w:t>
      </w:r>
      <w:proofErr w:type="gramEnd"/>
      <w:r w:rsidRPr="003B13F7">
        <w:rPr>
          <w:rFonts w:ascii="Verdana" w:hAnsi="Verdana"/>
          <w:sz w:val="20"/>
          <w:szCs w:val="20"/>
        </w:rPr>
        <w:t xml:space="preserve"> Casa Rui Barbosa. Portanto, esta viagem tem, para mim, um forte caráter sentimental - além da importância de nosso trabalho.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3B13F7">
        <w:rPr>
          <w:rFonts w:ascii="Verdana" w:hAnsi="Verdana"/>
          <w:b/>
          <w:sz w:val="20"/>
          <w:szCs w:val="20"/>
        </w:rPr>
        <w:t>30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3B13F7">
        <w:rPr>
          <w:rFonts w:ascii="Verdana" w:hAnsi="Verdana"/>
          <w:b/>
          <w:sz w:val="20"/>
          <w:szCs w:val="20"/>
        </w:rPr>
        <w:t>Primeiro Caderno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3B13F7">
        <w:rPr>
          <w:rFonts w:ascii="Verdana" w:hAnsi="Verdana"/>
          <w:b/>
          <w:sz w:val="20"/>
          <w:szCs w:val="20"/>
        </w:rPr>
        <w:t>A15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3B13F7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72E5F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2010-08-30T12:43:00Z</dcterms:created>
  <dcterms:modified xsi:type="dcterms:W3CDTF">2010-08-30T12:43:00Z</dcterms:modified>
</cp:coreProperties>
</file>