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37AE3">
        <w:rPr>
          <w:rFonts w:ascii="Verdana" w:hAnsi="Verdana"/>
          <w:b/>
          <w:sz w:val="20"/>
          <w:szCs w:val="20"/>
        </w:rPr>
        <w:t>Grifes vão para as mãos de chineses e indianos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937AE3">
        <w:rPr>
          <w:rFonts w:ascii="Verdana" w:hAnsi="Verdana"/>
          <w:i/>
          <w:sz w:val="20"/>
          <w:szCs w:val="20"/>
        </w:rPr>
        <w:t>Henny</w:t>
      </w:r>
      <w:proofErr w:type="spellEnd"/>
      <w:r w:rsidRPr="00937AE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i/>
          <w:sz w:val="20"/>
          <w:szCs w:val="20"/>
        </w:rPr>
        <w:t>Sender</w:t>
      </w:r>
      <w:proofErr w:type="spellEnd"/>
      <w:r w:rsidRPr="00937AE3">
        <w:rPr>
          <w:rFonts w:ascii="Verdana" w:hAnsi="Verdana"/>
          <w:i/>
          <w:sz w:val="20"/>
          <w:szCs w:val="20"/>
        </w:rPr>
        <w:t xml:space="preserve"> e Vanessa Friedman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37AE3">
        <w:rPr>
          <w:rFonts w:ascii="Verdana" w:hAnsi="Verdana"/>
          <w:i/>
          <w:sz w:val="20"/>
          <w:szCs w:val="20"/>
        </w:rPr>
        <w:t>Com desvalorização dos ativos nos EUA e na Europa, asiáticos passam de consumidores a donos das marcas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É um dia úmido e quente em Manhattan, mas os compradores na </w:t>
      </w:r>
      <w:proofErr w:type="spellStart"/>
      <w:r w:rsidRPr="00937AE3">
        <w:rPr>
          <w:rFonts w:ascii="Verdana" w:hAnsi="Verdana"/>
          <w:sz w:val="20"/>
          <w:szCs w:val="20"/>
        </w:rPr>
        <w:t>Bloomingdale</w:t>
      </w:r>
      <w:proofErr w:type="spellEnd"/>
      <w:r w:rsidRPr="00937AE3">
        <w:rPr>
          <w:rFonts w:ascii="Verdana" w:hAnsi="Verdana"/>
          <w:sz w:val="20"/>
          <w:szCs w:val="20"/>
        </w:rPr>
        <w:t xml:space="preserve"> ' s, </w:t>
      </w:r>
      <w:proofErr w:type="spellStart"/>
      <w:r w:rsidRPr="00937AE3">
        <w:rPr>
          <w:rFonts w:ascii="Verdana" w:hAnsi="Verdana"/>
          <w:sz w:val="20"/>
          <w:szCs w:val="20"/>
        </w:rPr>
        <w:t>Saks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Fifth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Avenue</w:t>
      </w:r>
      <w:proofErr w:type="spellEnd"/>
      <w:r w:rsidRPr="00937AE3">
        <w:rPr>
          <w:rFonts w:ascii="Verdana" w:hAnsi="Verdana"/>
          <w:sz w:val="20"/>
          <w:szCs w:val="20"/>
        </w:rPr>
        <w:t xml:space="preserve"> e outras renomadas lojas de departamento têm sido </w:t>
      </w:r>
      <w:proofErr w:type="gramStart"/>
      <w:r w:rsidRPr="00937AE3">
        <w:rPr>
          <w:rFonts w:ascii="Verdana" w:hAnsi="Verdana"/>
          <w:sz w:val="20"/>
          <w:szCs w:val="20"/>
        </w:rPr>
        <w:t>seduzidos</w:t>
      </w:r>
      <w:proofErr w:type="gramEnd"/>
      <w:r w:rsidRPr="00937AE3">
        <w:rPr>
          <w:rFonts w:ascii="Verdana" w:hAnsi="Verdana"/>
          <w:sz w:val="20"/>
          <w:szCs w:val="20"/>
        </w:rPr>
        <w:t xml:space="preserve"> a deixar suas tocas refrigeradas e se dirigir aos escritórios de uma companhia indiana chamada S. </w:t>
      </w:r>
      <w:proofErr w:type="spellStart"/>
      <w:r w:rsidRPr="00937AE3">
        <w:rPr>
          <w:rFonts w:ascii="Verdana" w:hAnsi="Verdana"/>
          <w:sz w:val="20"/>
          <w:szCs w:val="20"/>
        </w:rPr>
        <w:t>Kumars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Nationwide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Limited</w:t>
      </w:r>
      <w:proofErr w:type="spellEnd"/>
      <w:r w:rsidRPr="00937AE3">
        <w:rPr>
          <w:rFonts w:ascii="Verdana" w:hAnsi="Verdana"/>
          <w:sz w:val="20"/>
          <w:szCs w:val="20"/>
        </w:rPr>
        <w:t xml:space="preserve"> no centro da cidade. A atração? As mais recentes coleções de ternos masculinos de nomes veneráveis dos Estados Unidos como </w:t>
      </w:r>
      <w:proofErr w:type="spellStart"/>
      <w:r w:rsidRPr="00937AE3">
        <w:rPr>
          <w:rFonts w:ascii="Verdana" w:hAnsi="Verdana"/>
          <w:sz w:val="20"/>
          <w:szCs w:val="20"/>
        </w:rPr>
        <w:t>Hickey</w:t>
      </w:r>
      <w:proofErr w:type="spellEnd"/>
      <w:r w:rsidRPr="00937AE3">
        <w:rPr>
          <w:rFonts w:ascii="Verdana" w:hAnsi="Verdana"/>
          <w:sz w:val="20"/>
          <w:szCs w:val="20"/>
        </w:rPr>
        <w:t xml:space="preserve"> Freeman, o alfaiate predileto do presidente </w:t>
      </w:r>
      <w:proofErr w:type="spellStart"/>
      <w:r w:rsidRPr="00937AE3">
        <w:rPr>
          <w:rFonts w:ascii="Verdana" w:hAnsi="Verdana"/>
          <w:sz w:val="20"/>
          <w:szCs w:val="20"/>
        </w:rPr>
        <w:t>Barack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Obama</w:t>
      </w:r>
      <w:proofErr w:type="spellEnd"/>
      <w:r w:rsidRPr="00937AE3">
        <w:rPr>
          <w:rFonts w:ascii="Verdana" w:hAnsi="Verdana"/>
          <w:sz w:val="20"/>
          <w:szCs w:val="20"/>
        </w:rPr>
        <w:t>.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À medida que passam por descomunais cartazes promocionais fotografados por Annie </w:t>
      </w:r>
      <w:proofErr w:type="spellStart"/>
      <w:r w:rsidRPr="00937AE3">
        <w:rPr>
          <w:rFonts w:ascii="Verdana" w:hAnsi="Verdana"/>
          <w:sz w:val="20"/>
          <w:szCs w:val="20"/>
        </w:rPr>
        <w:t>Leibovitz</w:t>
      </w:r>
      <w:proofErr w:type="spellEnd"/>
      <w:r w:rsidRPr="00937AE3">
        <w:rPr>
          <w:rFonts w:ascii="Verdana" w:hAnsi="Verdana"/>
          <w:sz w:val="20"/>
          <w:szCs w:val="20"/>
        </w:rPr>
        <w:t>, eles vão considerando qual será o visual dos trajes masculinos de alta qualidade na primavera (local) de 2011. Uma conclusão: muito mais global do que tem sido.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Poucas semanas depois que </w:t>
      </w:r>
      <w:proofErr w:type="spellStart"/>
      <w:r w:rsidRPr="00937AE3">
        <w:rPr>
          <w:rFonts w:ascii="Verdana" w:hAnsi="Verdana"/>
          <w:sz w:val="20"/>
          <w:szCs w:val="20"/>
        </w:rPr>
        <w:t>Obama</w:t>
      </w:r>
      <w:proofErr w:type="spellEnd"/>
      <w:r w:rsidRPr="00937AE3">
        <w:rPr>
          <w:rFonts w:ascii="Verdana" w:hAnsi="Verdana"/>
          <w:sz w:val="20"/>
          <w:szCs w:val="20"/>
        </w:rPr>
        <w:t xml:space="preserve"> assumiu vestindo um terno </w:t>
      </w:r>
      <w:proofErr w:type="spellStart"/>
      <w:r w:rsidRPr="00937AE3">
        <w:rPr>
          <w:rFonts w:ascii="Verdana" w:hAnsi="Verdana"/>
          <w:sz w:val="20"/>
          <w:szCs w:val="20"/>
        </w:rPr>
        <w:t>Hickey</w:t>
      </w:r>
      <w:proofErr w:type="spellEnd"/>
      <w:r w:rsidRPr="00937AE3">
        <w:rPr>
          <w:rFonts w:ascii="Verdana" w:hAnsi="Verdana"/>
          <w:sz w:val="20"/>
          <w:szCs w:val="20"/>
        </w:rPr>
        <w:t xml:space="preserve"> Freeman, a HMX, de Chicago, detentora daquela grife, bem como da Hart </w:t>
      </w:r>
      <w:proofErr w:type="spellStart"/>
      <w:r w:rsidRPr="00937AE3">
        <w:rPr>
          <w:rFonts w:ascii="Verdana" w:hAnsi="Verdana"/>
          <w:sz w:val="20"/>
          <w:szCs w:val="20"/>
        </w:rPr>
        <w:t>Schaffner</w:t>
      </w:r>
      <w:proofErr w:type="spellEnd"/>
      <w:r w:rsidRPr="00937AE3">
        <w:rPr>
          <w:rFonts w:ascii="Verdana" w:hAnsi="Verdana"/>
          <w:sz w:val="20"/>
          <w:szCs w:val="20"/>
        </w:rPr>
        <w:t xml:space="preserve"> Marx, entre outras, requereu recuperação judicial. Depois de um leilão realizado em agosto do ano passado, a SKNL de Mumbai tornou-se o mais recente grupo asiático a comprar uma coleção de marcas de moda </w:t>
      </w:r>
      <w:proofErr w:type="spellStart"/>
      <w:r w:rsidRPr="00937AE3">
        <w:rPr>
          <w:rFonts w:ascii="Verdana" w:hAnsi="Verdana"/>
          <w:sz w:val="20"/>
          <w:szCs w:val="20"/>
        </w:rPr>
        <w:t>europeias</w:t>
      </w:r>
      <w:proofErr w:type="spellEnd"/>
      <w:r w:rsidRPr="00937AE3">
        <w:rPr>
          <w:rFonts w:ascii="Verdana" w:hAnsi="Verdana"/>
          <w:sz w:val="20"/>
          <w:szCs w:val="20"/>
        </w:rPr>
        <w:t xml:space="preserve"> de alta qualidade.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Com a aquisição, ela se juntou à </w:t>
      </w:r>
      <w:proofErr w:type="spellStart"/>
      <w:r w:rsidRPr="00937AE3">
        <w:rPr>
          <w:rFonts w:ascii="Verdana" w:hAnsi="Verdana"/>
          <w:sz w:val="20"/>
          <w:szCs w:val="20"/>
        </w:rPr>
        <w:t>Megha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Mittal</w:t>
      </w:r>
      <w:proofErr w:type="spellEnd"/>
      <w:r w:rsidRPr="00937AE3">
        <w:rPr>
          <w:rFonts w:ascii="Verdana" w:hAnsi="Verdana"/>
          <w:sz w:val="20"/>
          <w:szCs w:val="20"/>
        </w:rPr>
        <w:t xml:space="preserve">, da dinastia siderúrgica indiana </w:t>
      </w:r>
      <w:proofErr w:type="spellStart"/>
      <w:r w:rsidRPr="00937AE3">
        <w:rPr>
          <w:rFonts w:ascii="Verdana" w:hAnsi="Verdana"/>
          <w:sz w:val="20"/>
          <w:szCs w:val="20"/>
        </w:rPr>
        <w:t>Mittal</w:t>
      </w:r>
      <w:proofErr w:type="spellEnd"/>
      <w:r w:rsidRPr="00937AE3">
        <w:rPr>
          <w:rFonts w:ascii="Verdana" w:hAnsi="Verdana"/>
          <w:sz w:val="20"/>
          <w:szCs w:val="20"/>
        </w:rPr>
        <w:t xml:space="preserve">, que em 2009 </w:t>
      </w:r>
      <w:proofErr w:type="gramStart"/>
      <w:r w:rsidRPr="00937AE3">
        <w:rPr>
          <w:rFonts w:ascii="Verdana" w:hAnsi="Verdana"/>
          <w:sz w:val="20"/>
          <w:szCs w:val="20"/>
        </w:rPr>
        <w:t>comprou</w:t>
      </w:r>
      <w:proofErr w:type="gramEnd"/>
      <w:r w:rsidRPr="00937AE3">
        <w:rPr>
          <w:rFonts w:ascii="Verdana" w:hAnsi="Verdana"/>
          <w:sz w:val="20"/>
          <w:szCs w:val="20"/>
        </w:rPr>
        <w:t xml:space="preserve"> a grife de luxo Escada; à Li &amp; </w:t>
      </w:r>
      <w:proofErr w:type="spellStart"/>
      <w:r w:rsidRPr="00937AE3">
        <w:rPr>
          <w:rFonts w:ascii="Verdana" w:hAnsi="Verdana"/>
          <w:sz w:val="20"/>
          <w:szCs w:val="20"/>
        </w:rPr>
        <w:t>Fung</w:t>
      </w:r>
      <w:proofErr w:type="spellEnd"/>
      <w:r w:rsidRPr="00937AE3">
        <w:rPr>
          <w:rFonts w:ascii="Verdana" w:hAnsi="Verdana"/>
          <w:sz w:val="20"/>
          <w:szCs w:val="20"/>
        </w:rPr>
        <w:t xml:space="preserve">, de </w:t>
      </w:r>
      <w:proofErr w:type="spellStart"/>
      <w:r w:rsidRPr="00937AE3">
        <w:rPr>
          <w:rFonts w:ascii="Verdana" w:hAnsi="Verdana"/>
          <w:sz w:val="20"/>
          <w:szCs w:val="20"/>
        </w:rPr>
        <w:t>Hong</w:t>
      </w:r>
      <w:proofErr w:type="spellEnd"/>
      <w:r w:rsidRPr="00937AE3">
        <w:rPr>
          <w:rFonts w:ascii="Verdana" w:hAnsi="Verdana"/>
          <w:sz w:val="20"/>
          <w:szCs w:val="20"/>
        </w:rPr>
        <w:t xml:space="preserve"> Kong, que há dois anos arrebatou a </w:t>
      </w:r>
      <w:proofErr w:type="spellStart"/>
      <w:r w:rsidRPr="00937AE3">
        <w:rPr>
          <w:rFonts w:ascii="Verdana" w:hAnsi="Verdana"/>
          <w:sz w:val="20"/>
          <w:szCs w:val="20"/>
        </w:rPr>
        <w:t>Hardy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Amies</w:t>
      </w:r>
      <w:proofErr w:type="spellEnd"/>
      <w:r w:rsidRPr="00937AE3">
        <w:rPr>
          <w:rFonts w:ascii="Verdana" w:hAnsi="Verdana"/>
          <w:sz w:val="20"/>
          <w:szCs w:val="20"/>
        </w:rPr>
        <w:t xml:space="preserve">, a casa de costura da família real.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>De consumidores de artigos de luxo, os chineses e indianos se tornaram compradores de companhias de artigos de luxo, numa mudança que traz implicações de longo alcance para o setor que fatura US$ 82 bilhões ao ano. Muitas aquisições recentes têm sido motivadas por um desejo de elevar os padrões na Ásia e, no longo prazo, de mudar um dogma do setor de luxo: a importância da produção no "país de origem". A noção de que, para fazer jus a seu preço, um item de luxo precisa ser feito no país em que ele é projetado e onde sua marca nasceu está em decadência. O objetivo de muitos novos proprietários é o de mudar a inscrição das etiquetas para "feito na Índia" ou "feito na China".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A primeira etapa na transformação - transferência de titularidade - não só começou, mas, como diz Luca </w:t>
      </w:r>
      <w:proofErr w:type="spellStart"/>
      <w:r w:rsidRPr="00937AE3">
        <w:rPr>
          <w:rFonts w:ascii="Verdana" w:hAnsi="Verdana"/>
          <w:sz w:val="20"/>
          <w:szCs w:val="20"/>
        </w:rPr>
        <w:t>Solca</w:t>
      </w:r>
      <w:proofErr w:type="spellEnd"/>
      <w:r w:rsidRPr="00937AE3">
        <w:rPr>
          <w:rFonts w:ascii="Verdana" w:hAnsi="Verdana"/>
          <w:sz w:val="20"/>
          <w:szCs w:val="20"/>
        </w:rPr>
        <w:t xml:space="preserve">, analista-chefe do setor de luxo no </w:t>
      </w:r>
      <w:proofErr w:type="spellStart"/>
      <w:r w:rsidRPr="00937AE3">
        <w:rPr>
          <w:rFonts w:ascii="Verdana" w:hAnsi="Verdana"/>
          <w:sz w:val="20"/>
          <w:szCs w:val="20"/>
        </w:rPr>
        <w:t>Sanford</w:t>
      </w:r>
      <w:proofErr w:type="spellEnd"/>
      <w:r w:rsidRPr="00937AE3">
        <w:rPr>
          <w:rFonts w:ascii="Verdana" w:hAnsi="Verdana"/>
          <w:sz w:val="20"/>
          <w:szCs w:val="20"/>
        </w:rPr>
        <w:t xml:space="preserve"> Bernstein na </w:t>
      </w:r>
      <w:proofErr w:type="spellStart"/>
      <w:r w:rsidRPr="00937AE3">
        <w:rPr>
          <w:rFonts w:ascii="Verdana" w:hAnsi="Verdana"/>
          <w:sz w:val="20"/>
          <w:szCs w:val="20"/>
        </w:rPr>
        <w:t>Suiça</w:t>
      </w:r>
      <w:proofErr w:type="spellEnd"/>
      <w:r w:rsidRPr="00937AE3">
        <w:rPr>
          <w:rFonts w:ascii="Verdana" w:hAnsi="Verdana"/>
          <w:sz w:val="20"/>
          <w:szCs w:val="20"/>
        </w:rPr>
        <w:t xml:space="preserve"> "é uma tendência que só agora está tomando impulso".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Inevitavelmente, tudo isso está sendo impulsionado pela prosperidade crescente e por expectativas de uma classe média explodindo nos dois maiores mercados emergentes do mundo. Na China, as vendas de artigos de luxo deverão alcançar US$ 14,6 bilhões até 2014, segundo a consultoria </w:t>
      </w:r>
      <w:proofErr w:type="spellStart"/>
      <w:r w:rsidRPr="00937AE3">
        <w:rPr>
          <w:rFonts w:ascii="Verdana" w:hAnsi="Verdana"/>
          <w:sz w:val="20"/>
          <w:szCs w:val="20"/>
        </w:rPr>
        <w:t>Bain</w:t>
      </w:r>
      <w:proofErr w:type="spellEnd"/>
      <w:r w:rsidRPr="00937AE3">
        <w:rPr>
          <w:rFonts w:ascii="Verdana" w:hAnsi="Verdana"/>
          <w:sz w:val="20"/>
          <w:szCs w:val="20"/>
        </w:rPr>
        <w:t xml:space="preserve">.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Toda cidade chinesa de segunda ou terceira categoria atualmente ostenta shoppings elegantes. Na Índia, estima-se que o mercado de luxo, embora ainda pequeno, esteja crescendo a um ritmo de 25% ao ano - e o empresariado local está em um "incrível processo de acúmulo de riqueza que considera essas companhias como ativos com preços bem razoáveis", diz </w:t>
      </w:r>
      <w:proofErr w:type="spellStart"/>
      <w:r w:rsidRPr="00937AE3">
        <w:rPr>
          <w:rFonts w:ascii="Verdana" w:hAnsi="Verdana"/>
          <w:sz w:val="20"/>
          <w:szCs w:val="20"/>
        </w:rPr>
        <w:t>Solca</w:t>
      </w:r>
      <w:proofErr w:type="spellEnd"/>
      <w:r w:rsidRPr="00937AE3">
        <w:rPr>
          <w:rFonts w:ascii="Verdana" w:hAnsi="Verdana"/>
          <w:sz w:val="20"/>
          <w:szCs w:val="20"/>
        </w:rPr>
        <w:t xml:space="preserve">.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>Muitas empresas asiáticas acreditam que possuem uma vantagem comparativa ao assumir o controle de marcas de luxo de vestuário, porque elas podem mudar a produção para instalações de menor custo próximas da sede e elevar as margens, ao mesmo tempo em que também usam a mágica dos nomes de grife e seus canais de distribuição nos EUA ou Europa para elevar as vendas.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37AE3">
        <w:rPr>
          <w:rFonts w:ascii="Verdana" w:hAnsi="Verdana"/>
          <w:sz w:val="20"/>
          <w:szCs w:val="20"/>
        </w:rPr>
        <w:t>Sung-Joo</w:t>
      </w:r>
      <w:proofErr w:type="spellEnd"/>
      <w:r w:rsidRPr="00937AE3">
        <w:rPr>
          <w:rFonts w:ascii="Verdana" w:hAnsi="Verdana"/>
          <w:sz w:val="20"/>
          <w:szCs w:val="20"/>
        </w:rPr>
        <w:t xml:space="preserve"> Kim, o magnata sul-coreano que em 2005 comprou a MCM, a marca de bolsas de luxo, conseguiu dobrar as suas receitas em parte graças a um enfoque na Ásia. A estratégia da SKNL, por sua vez, inclui usar as tecelagens de lã que comprou na Escócia como parte da </w:t>
      </w:r>
      <w:r w:rsidRPr="00937AE3">
        <w:rPr>
          <w:rFonts w:ascii="Verdana" w:hAnsi="Verdana"/>
          <w:sz w:val="20"/>
          <w:szCs w:val="20"/>
        </w:rPr>
        <w:lastRenderedPageBreak/>
        <w:t xml:space="preserve">aquisição da HMX e as fiações de seda que controla na Itália para elevar a qualidade dos têxteis que usa na sua produção de vestuário na Índia.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"Queremos introduzir a criatividade e o profissionalismo americanos na Índia", diz </w:t>
      </w:r>
      <w:proofErr w:type="spellStart"/>
      <w:r w:rsidRPr="00937AE3">
        <w:rPr>
          <w:rFonts w:ascii="Verdana" w:hAnsi="Verdana"/>
          <w:sz w:val="20"/>
          <w:szCs w:val="20"/>
        </w:rPr>
        <w:t>Tushar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Maloo</w:t>
      </w:r>
      <w:proofErr w:type="spellEnd"/>
      <w:r w:rsidRPr="00937AE3">
        <w:rPr>
          <w:rFonts w:ascii="Verdana" w:hAnsi="Verdana"/>
          <w:sz w:val="20"/>
          <w:szCs w:val="20"/>
        </w:rPr>
        <w:t>, que supervisiona as operações de Nova York da SKNL, fabricante de tecidos, roupas e têxteis de cama mesa e banho.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Os demais, igualmente, estão à espreita. A </w:t>
      </w:r>
      <w:proofErr w:type="spellStart"/>
      <w:r w:rsidRPr="00937AE3">
        <w:rPr>
          <w:rFonts w:ascii="Verdana" w:hAnsi="Verdana"/>
          <w:sz w:val="20"/>
          <w:szCs w:val="20"/>
        </w:rPr>
        <w:t>Welspun</w:t>
      </w:r>
      <w:proofErr w:type="spellEnd"/>
      <w:r w:rsidRPr="00937AE3">
        <w:rPr>
          <w:rFonts w:ascii="Verdana" w:hAnsi="Verdana"/>
          <w:sz w:val="20"/>
          <w:szCs w:val="20"/>
        </w:rPr>
        <w:t xml:space="preserve">, outra companhia indiana, tentou sem sucesso comprar uma produtora do setor de cama mesa e banho dos EUA como a Stevens </w:t>
      </w:r>
      <w:proofErr w:type="spellStart"/>
      <w:r w:rsidRPr="00937AE3">
        <w:rPr>
          <w:rFonts w:ascii="Verdana" w:hAnsi="Verdana"/>
          <w:sz w:val="20"/>
          <w:szCs w:val="20"/>
        </w:rPr>
        <w:t>Point</w:t>
      </w:r>
      <w:proofErr w:type="spellEnd"/>
      <w:r w:rsidRPr="00937AE3">
        <w:rPr>
          <w:rFonts w:ascii="Verdana" w:hAnsi="Verdana"/>
          <w:sz w:val="20"/>
          <w:szCs w:val="20"/>
        </w:rPr>
        <w:t xml:space="preserve"> há alguns anos. Agora, com a ajuda de um grande investimento do </w:t>
      </w:r>
      <w:proofErr w:type="spellStart"/>
      <w:r w:rsidRPr="00937AE3">
        <w:rPr>
          <w:rFonts w:ascii="Verdana" w:hAnsi="Verdana"/>
          <w:sz w:val="20"/>
          <w:szCs w:val="20"/>
        </w:rPr>
        <w:t>Temasek</w:t>
      </w:r>
      <w:proofErr w:type="spellEnd"/>
      <w:r w:rsidRPr="00937AE3">
        <w:rPr>
          <w:rFonts w:ascii="Verdana" w:hAnsi="Verdana"/>
          <w:sz w:val="20"/>
          <w:szCs w:val="20"/>
        </w:rPr>
        <w:t xml:space="preserve">, o fundo soberano de Cingapura, ela retomou suas buscas ativamente.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Podem ocorrer reveses, sem dúvida. "As marcas não significam nada, a menos que se saiba o que fazer com elas", diz o CEO de uma das mais bem-sucedidas redes de vestuário dos EUA.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>No horizonte mais próximo, seja como for, há quem admita a lógica corporativa. "A vantagem competitiva das companhias chinesas e indianas é a sua capacidade de terceirizar de forma barata", diz o diretor de uma grande firma de aquisições de ativos de Nova York. "A Ásia é eficiente em produção em massa. O jeito de ganhar dinheiro é partir pra o mercado de baixa renda. Não é fino, mas é lucrativo."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Apesar de no papel muitas aquisições parecerem lógicas, a execução pode representar trabalho árduo. As companhias indianas, por exemplo, estão acostumadas a sobreviver num ambiente com capital caro e altas taxas de juros. Isso lhes confere um foco no retorno sobre seus investimentos. Mas muitas vezes eles podem não dispor dos recursos necessários para investir nas marcas que adquirem. 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"Assim como na década de 1970, [quando] o 'Fabricado no Japão' tinha uma mancha negativa, hoje o mesmo ocorre com o 'Fabricado na China' ou o 'Fabricado na Índia'", diz Mark </w:t>
      </w:r>
      <w:proofErr w:type="spellStart"/>
      <w:r w:rsidRPr="00937AE3">
        <w:rPr>
          <w:rFonts w:ascii="Verdana" w:hAnsi="Verdana"/>
          <w:sz w:val="20"/>
          <w:szCs w:val="20"/>
        </w:rPr>
        <w:t>Bandak</w:t>
      </w:r>
      <w:proofErr w:type="spellEnd"/>
      <w:r w:rsidRPr="00937AE3">
        <w:rPr>
          <w:rFonts w:ascii="Verdana" w:hAnsi="Verdana"/>
          <w:sz w:val="20"/>
          <w:szCs w:val="20"/>
        </w:rPr>
        <w:t xml:space="preserve"> do </w:t>
      </w:r>
      <w:proofErr w:type="spellStart"/>
      <w:r w:rsidRPr="00937AE3">
        <w:rPr>
          <w:rFonts w:ascii="Verdana" w:hAnsi="Verdana"/>
          <w:sz w:val="20"/>
          <w:szCs w:val="20"/>
        </w:rPr>
        <w:t>Blackstone</w:t>
      </w:r>
      <w:proofErr w:type="spellEnd"/>
      <w:r w:rsidRPr="00937AE3">
        <w:rPr>
          <w:rFonts w:ascii="Verdana" w:hAnsi="Verdana"/>
          <w:sz w:val="20"/>
          <w:szCs w:val="20"/>
        </w:rPr>
        <w:t>. A questão é: como se muda essa imagem?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Com o reposicionamento de todo o processo industrial na Ásia, as empresas podem arriscar desvalorizar as marcas pelas quais pagaram. Além disso, diz Alessandra Coppola, analista financeira no Standard &amp; </w:t>
      </w:r>
      <w:proofErr w:type="spellStart"/>
      <w:r w:rsidRPr="00937AE3">
        <w:rPr>
          <w:rFonts w:ascii="Verdana" w:hAnsi="Verdana"/>
          <w:sz w:val="20"/>
          <w:szCs w:val="20"/>
        </w:rPr>
        <w:t>Poor</w:t>
      </w:r>
      <w:proofErr w:type="spellEnd"/>
      <w:r w:rsidRPr="00937AE3">
        <w:rPr>
          <w:rFonts w:ascii="Verdana" w:hAnsi="Verdana"/>
          <w:sz w:val="20"/>
          <w:szCs w:val="20"/>
        </w:rPr>
        <w:t xml:space="preserve"> ' s em Londres, os países europeus onde as grifes estão lutarão para proteger seus legados. '</w:t>
      </w:r>
      <w:proofErr w:type="gramStart"/>
      <w:r w:rsidRPr="00937AE3">
        <w:rPr>
          <w:rFonts w:ascii="Verdana" w:hAnsi="Verdana"/>
          <w:sz w:val="20"/>
          <w:szCs w:val="20"/>
        </w:rPr>
        <w:t>A Itália já tem leis sobre o que é necessário para que um produto porte a etiqueta 'Fabricado na Itália'"</w:t>
      </w:r>
      <w:proofErr w:type="gramEnd"/>
      <w:r w:rsidRPr="00937AE3">
        <w:rPr>
          <w:rFonts w:ascii="Verdana" w:hAnsi="Verdana"/>
          <w:sz w:val="20"/>
          <w:szCs w:val="20"/>
        </w:rPr>
        <w:t>, ela diz. Para se capacitar, duas etapas do processo de produção devem ocorrer no país.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"Nós temos marcas que cobrem a pirâmide toda", diz </w:t>
      </w:r>
      <w:proofErr w:type="spellStart"/>
      <w:r w:rsidRPr="00937AE3">
        <w:rPr>
          <w:rFonts w:ascii="Verdana" w:hAnsi="Verdana"/>
          <w:sz w:val="20"/>
          <w:szCs w:val="20"/>
        </w:rPr>
        <w:t>Maloo</w:t>
      </w:r>
      <w:proofErr w:type="spellEnd"/>
      <w:r w:rsidRPr="00937AE3">
        <w:rPr>
          <w:rFonts w:ascii="Verdana" w:hAnsi="Verdana"/>
          <w:sz w:val="20"/>
          <w:szCs w:val="20"/>
        </w:rPr>
        <w:t xml:space="preserve"> da SKNL, cujo patrão pagou US$ 25 milhões pela </w:t>
      </w:r>
      <w:proofErr w:type="gramStart"/>
      <w:r w:rsidRPr="00937AE3">
        <w:rPr>
          <w:rFonts w:ascii="Verdana" w:hAnsi="Verdana"/>
          <w:sz w:val="20"/>
          <w:szCs w:val="20"/>
        </w:rPr>
        <w:t>HXM ,</w:t>
      </w:r>
      <w:proofErr w:type="gramEnd"/>
      <w:r w:rsidRPr="00937AE3">
        <w:rPr>
          <w:rFonts w:ascii="Verdana" w:hAnsi="Verdana"/>
          <w:sz w:val="20"/>
          <w:szCs w:val="20"/>
        </w:rPr>
        <w:t xml:space="preserve"> mas assumiu US$ 125 milhões em dívidas da grife que, além de marcas próprias, possui termos de licenciamento com outras, incluindo a Austin </w:t>
      </w:r>
      <w:proofErr w:type="spellStart"/>
      <w:r w:rsidRPr="00937AE3">
        <w:rPr>
          <w:rFonts w:ascii="Verdana" w:hAnsi="Verdana"/>
          <w:sz w:val="20"/>
          <w:szCs w:val="20"/>
        </w:rPr>
        <w:t>Reed</w:t>
      </w:r>
      <w:proofErr w:type="spellEnd"/>
      <w:r w:rsidRPr="00937AE3">
        <w:rPr>
          <w:rFonts w:ascii="Verdana" w:hAnsi="Verdana"/>
          <w:sz w:val="20"/>
          <w:szCs w:val="20"/>
        </w:rPr>
        <w:t xml:space="preserve">, do Reino Unido. "Nós não pegamos marcas sofisticadas como a </w:t>
      </w:r>
      <w:proofErr w:type="spellStart"/>
      <w:r w:rsidRPr="00937AE3">
        <w:rPr>
          <w:rFonts w:ascii="Verdana" w:hAnsi="Verdana"/>
          <w:sz w:val="20"/>
          <w:szCs w:val="20"/>
        </w:rPr>
        <w:t>Hickey</w:t>
      </w:r>
      <w:proofErr w:type="spellEnd"/>
      <w:r w:rsidRPr="00937AE3">
        <w:rPr>
          <w:rFonts w:ascii="Verdana" w:hAnsi="Verdana"/>
          <w:sz w:val="20"/>
          <w:szCs w:val="20"/>
        </w:rPr>
        <w:t xml:space="preserve"> Freeman para o mercado de baixa renda. Somos uma companhia empenhada em fazer clientes gastarem centenas de dólares, não como o </w:t>
      </w:r>
      <w:proofErr w:type="spellStart"/>
      <w:r w:rsidRPr="00937AE3">
        <w:rPr>
          <w:rFonts w:ascii="Verdana" w:hAnsi="Verdana"/>
          <w:sz w:val="20"/>
          <w:szCs w:val="20"/>
        </w:rPr>
        <w:t>Walmart</w:t>
      </w:r>
      <w:proofErr w:type="spellEnd"/>
      <w:r w:rsidRPr="00937AE3">
        <w:rPr>
          <w:rFonts w:ascii="Verdana" w:hAnsi="Verdana"/>
          <w:sz w:val="20"/>
          <w:szCs w:val="20"/>
        </w:rPr>
        <w:t>, que está focado nos gastos de centavos."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>Existem também outras formas de aperfeiçoar o desempenho. A SKNL aproveitou a flexibilidade na lei de recuperação judicial nos EUA para racionalizar a estrutura da sua aquisição. A HMX possuía oito fábricas nos EUA e no Canadá, nenhuma operando a plena capacidade, cada qual gerida como um feudo. Hoje, só três unidades estão funcionando e a força de trabalho foi reduzida de 3,8 mil pessoas para aproximadamente 1,7 mil.</w:t>
      </w: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7AE3" w:rsidRPr="00937AE3" w:rsidRDefault="00937AE3" w:rsidP="00937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7AE3">
        <w:rPr>
          <w:rFonts w:ascii="Verdana" w:hAnsi="Verdana"/>
          <w:sz w:val="20"/>
          <w:szCs w:val="20"/>
        </w:rPr>
        <w:t xml:space="preserve">Apesar de </w:t>
      </w:r>
      <w:proofErr w:type="gramStart"/>
      <w:r w:rsidRPr="00937AE3">
        <w:rPr>
          <w:rFonts w:ascii="Verdana" w:hAnsi="Verdana"/>
          <w:sz w:val="20"/>
          <w:szCs w:val="20"/>
        </w:rPr>
        <w:t>a Giorgio Armani</w:t>
      </w:r>
      <w:proofErr w:type="gramEnd"/>
      <w:r w:rsidRPr="00937AE3">
        <w:rPr>
          <w:rFonts w:ascii="Verdana" w:hAnsi="Verdana"/>
          <w:sz w:val="20"/>
          <w:szCs w:val="20"/>
        </w:rPr>
        <w:t xml:space="preserve"> ter por anos usado a China para fabricar apenas a Armani A/X, sua linha mais barata, hoje a linha intermediária Armani </w:t>
      </w:r>
      <w:proofErr w:type="spellStart"/>
      <w:r w:rsidRPr="00937AE3">
        <w:rPr>
          <w:rFonts w:ascii="Verdana" w:hAnsi="Verdana"/>
          <w:sz w:val="20"/>
          <w:szCs w:val="20"/>
        </w:rPr>
        <w:t>Collezione</w:t>
      </w:r>
      <w:proofErr w:type="spellEnd"/>
      <w:r w:rsidRPr="00937AE3">
        <w:rPr>
          <w:rFonts w:ascii="Verdana" w:hAnsi="Verdana"/>
          <w:sz w:val="20"/>
          <w:szCs w:val="20"/>
        </w:rPr>
        <w:t xml:space="preserve"> também é produzida na Ásia, diz </w:t>
      </w:r>
      <w:proofErr w:type="spellStart"/>
      <w:r w:rsidRPr="00937AE3">
        <w:rPr>
          <w:rFonts w:ascii="Verdana" w:hAnsi="Verdana"/>
          <w:sz w:val="20"/>
          <w:szCs w:val="20"/>
        </w:rPr>
        <w:t>Solca</w:t>
      </w:r>
      <w:proofErr w:type="spellEnd"/>
      <w:r w:rsidRPr="00937AE3">
        <w:rPr>
          <w:rFonts w:ascii="Verdana" w:hAnsi="Verdana"/>
          <w:sz w:val="20"/>
          <w:szCs w:val="20"/>
        </w:rPr>
        <w:t xml:space="preserve">, da </w:t>
      </w:r>
      <w:proofErr w:type="spellStart"/>
      <w:r w:rsidRPr="00937AE3">
        <w:rPr>
          <w:rFonts w:ascii="Verdana" w:hAnsi="Verdana"/>
          <w:sz w:val="20"/>
          <w:szCs w:val="20"/>
        </w:rPr>
        <w:t>Sanford</w:t>
      </w:r>
      <w:proofErr w:type="spellEnd"/>
      <w:r w:rsidRPr="00937AE3">
        <w:rPr>
          <w:rFonts w:ascii="Verdana" w:hAnsi="Verdana"/>
          <w:sz w:val="20"/>
          <w:szCs w:val="20"/>
        </w:rPr>
        <w:t xml:space="preserve"> Bernstein. Ou, nas palavras de Coppola, da </w:t>
      </w:r>
      <w:proofErr w:type="spellStart"/>
      <w:r w:rsidRPr="00937AE3">
        <w:rPr>
          <w:rFonts w:ascii="Verdana" w:hAnsi="Verdana"/>
          <w:sz w:val="20"/>
          <w:szCs w:val="20"/>
        </w:rPr>
        <w:t>S&amp;P</w:t>
      </w:r>
      <w:proofErr w:type="spellEnd"/>
      <w:r w:rsidRPr="00937AE3">
        <w:rPr>
          <w:rFonts w:ascii="Verdana" w:hAnsi="Verdana"/>
          <w:sz w:val="20"/>
          <w:szCs w:val="20"/>
        </w:rPr>
        <w:t xml:space="preserve">: "Na realidade, está ficando cada vez mais evidente que artigos de luxo poderiam ser produzidos fora dos seus ' países de origem ' com a mesma qualidade". No fim, mais e mais companhias precisarão enfrentar a questão formulada por John </w:t>
      </w:r>
      <w:proofErr w:type="spellStart"/>
      <w:r w:rsidRPr="00937AE3">
        <w:rPr>
          <w:rFonts w:ascii="Verdana" w:hAnsi="Verdana"/>
          <w:sz w:val="20"/>
          <w:szCs w:val="20"/>
        </w:rPr>
        <w:t>Studzinski</w:t>
      </w:r>
      <w:proofErr w:type="spellEnd"/>
      <w:r w:rsidRPr="00937AE3">
        <w:rPr>
          <w:rFonts w:ascii="Verdana" w:hAnsi="Verdana"/>
          <w:sz w:val="20"/>
          <w:szCs w:val="20"/>
        </w:rPr>
        <w:t xml:space="preserve">, executivo-chefe da </w:t>
      </w:r>
      <w:proofErr w:type="spellStart"/>
      <w:r w:rsidRPr="00937AE3">
        <w:rPr>
          <w:rFonts w:ascii="Verdana" w:hAnsi="Verdana"/>
          <w:sz w:val="20"/>
          <w:szCs w:val="20"/>
        </w:rPr>
        <w:t>Blackstone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Advisory</w:t>
      </w:r>
      <w:proofErr w:type="spellEnd"/>
      <w:r w:rsidRPr="00937AE3">
        <w:rPr>
          <w:rFonts w:ascii="Verdana" w:hAnsi="Verdana"/>
          <w:sz w:val="20"/>
          <w:szCs w:val="20"/>
        </w:rPr>
        <w:t xml:space="preserve"> </w:t>
      </w:r>
      <w:proofErr w:type="spellStart"/>
      <w:r w:rsidRPr="00937AE3">
        <w:rPr>
          <w:rFonts w:ascii="Verdana" w:hAnsi="Verdana"/>
          <w:sz w:val="20"/>
          <w:szCs w:val="20"/>
        </w:rPr>
        <w:t>Partners</w:t>
      </w:r>
      <w:proofErr w:type="spellEnd"/>
      <w:r w:rsidRPr="00937AE3">
        <w:rPr>
          <w:rFonts w:ascii="Verdana" w:hAnsi="Verdana"/>
          <w:sz w:val="20"/>
          <w:szCs w:val="20"/>
        </w:rPr>
        <w:t>: "Vai se contentar em apenas comprar o leite, ou será mais inteligente possuir a vaca?"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820153">
        <w:rPr>
          <w:rFonts w:ascii="Verdana" w:hAnsi="Verdana"/>
          <w:b/>
          <w:sz w:val="20"/>
          <w:szCs w:val="20"/>
        </w:rPr>
        <w:t>1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set.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937AE3">
        <w:rPr>
          <w:rFonts w:ascii="Verdana" w:hAnsi="Verdana"/>
          <w:b/>
          <w:sz w:val="20"/>
          <w:szCs w:val="20"/>
        </w:rPr>
        <w:t>5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0D51C9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37AE3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2010-09-01T13:30:00Z</dcterms:created>
  <dcterms:modified xsi:type="dcterms:W3CDTF">2010-09-01T13:30:00Z</dcterms:modified>
</cp:coreProperties>
</file>