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61C4">
        <w:rPr>
          <w:rFonts w:ascii="Verdana" w:hAnsi="Verdana"/>
          <w:b/>
          <w:sz w:val="20"/>
          <w:szCs w:val="20"/>
        </w:rPr>
        <w:t>Teles terão de investir R$ 250 bi até a Copa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A61C4">
        <w:rPr>
          <w:rFonts w:ascii="Verdana" w:hAnsi="Verdana"/>
          <w:i/>
          <w:sz w:val="20"/>
          <w:szCs w:val="20"/>
        </w:rPr>
        <w:t xml:space="preserve">Julio </w:t>
      </w:r>
      <w:proofErr w:type="spellStart"/>
      <w:r w:rsidRPr="004A61C4">
        <w:rPr>
          <w:rFonts w:ascii="Verdana" w:hAnsi="Verdana"/>
          <w:i/>
          <w:sz w:val="20"/>
          <w:szCs w:val="20"/>
        </w:rPr>
        <w:t>Wiziack</w:t>
      </w:r>
      <w:proofErr w:type="spellEnd"/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A61C4">
        <w:rPr>
          <w:rFonts w:ascii="Verdana" w:hAnsi="Verdana"/>
          <w:i/>
          <w:sz w:val="20"/>
          <w:szCs w:val="20"/>
        </w:rPr>
        <w:t>Atrasadas, operadoras podem ter de dobrar investimentos para antecipar metas e evitar panes durante os jogos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A61C4">
        <w:rPr>
          <w:rFonts w:ascii="Verdana" w:hAnsi="Verdana"/>
          <w:i/>
          <w:sz w:val="20"/>
          <w:szCs w:val="20"/>
        </w:rPr>
        <w:t xml:space="preserve">Maior preocupação é a entrada rápida de novos consumidores, que vão usar a internet pela rede móvel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Quando o pontapé inicial do jogo de abertura da Copa for dado, em 2014, as operadoras precisarão ter investido R$ 250 bilhões em suas redes para atender ao aumento de pessoas conectadas às suas redes, principalmente a 3G (terceira geração).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Isso significa mais que dobrar os investimentos feitos nos últimos cinco anos, prevendo que as estimativas de novos consumidores sejam antecipadas em quatro anos.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>Analistas consideram que, mantido o ritmo atual -</w:t>
      </w:r>
      <w:r>
        <w:rPr>
          <w:rFonts w:ascii="Verdana" w:hAnsi="Verdana"/>
          <w:sz w:val="20"/>
          <w:szCs w:val="20"/>
        </w:rPr>
        <w:t xml:space="preserve"> </w:t>
      </w:r>
      <w:r w:rsidRPr="004A61C4">
        <w:rPr>
          <w:rFonts w:ascii="Verdana" w:hAnsi="Verdana"/>
          <w:sz w:val="20"/>
          <w:szCs w:val="20"/>
        </w:rPr>
        <w:t xml:space="preserve">de R$ 20 bilhões em investimentos por ano pelo setor-, haverá problemas nas 12 cidades-sede da Copa devido ao aumento de tráfego, principalmente na web via celular.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Se a Copa começasse hoje, o serviço de internet já não suportaria a demanda. É o que mostrou uma pesquisa feita pela chinesa </w:t>
      </w:r>
      <w:proofErr w:type="spellStart"/>
      <w:r w:rsidRPr="004A61C4">
        <w:rPr>
          <w:rFonts w:ascii="Verdana" w:hAnsi="Verdana"/>
          <w:sz w:val="20"/>
          <w:szCs w:val="20"/>
        </w:rPr>
        <w:t>Huawei</w:t>
      </w:r>
      <w:proofErr w:type="spellEnd"/>
      <w:r w:rsidRPr="004A61C4">
        <w:rPr>
          <w:rFonts w:ascii="Verdana" w:hAnsi="Verdana"/>
          <w:sz w:val="20"/>
          <w:szCs w:val="20"/>
        </w:rPr>
        <w:t xml:space="preserve">, que vende equipamentos para turbinar a capacidade das redes das operadoras.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Realizada entre setembro e este mês, a pesquisa testou a velocidade, a cobertura do 3G e a qualidade de streaming de vídeo (quando se assiste a um programa transmitido via internet sem armazená-lo) nas redes da Vivo, </w:t>
      </w:r>
      <w:proofErr w:type="gramStart"/>
      <w:r w:rsidRPr="004A61C4">
        <w:rPr>
          <w:rFonts w:ascii="Verdana" w:hAnsi="Verdana"/>
          <w:sz w:val="20"/>
          <w:szCs w:val="20"/>
        </w:rPr>
        <w:t>da Claro</w:t>
      </w:r>
      <w:proofErr w:type="gramEnd"/>
      <w:r w:rsidRPr="004A61C4">
        <w:rPr>
          <w:rFonts w:ascii="Verdana" w:hAnsi="Verdana"/>
          <w:sz w:val="20"/>
          <w:szCs w:val="20"/>
        </w:rPr>
        <w:t xml:space="preserve">, da TIM e da Oi.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A velocidade média para quem fez um download foi de 567 </w:t>
      </w:r>
      <w:proofErr w:type="spellStart"/>
      <w:r w:rsidRPr="004A61C4">
        <w:rPr>
          <w:rFonts w:ascii="Verdana" w:hAnsi="Verdana"/>
          <w:sz w:val="20"/>
          <w:szCs w:val="20"/>
        </w:rPr>
        <w:t>Kbps</w:t>
      </w:r>
      <w:proofErr w:type="spellEnd"/>
      <w:r w:rsidRPr="004A61C4">
        <w:rPr>
          <w:rFonts w:ascii="Verdana" w:hAnsi="Verdana"/>
          <w:sz w:val="20"/>
          <w:szCs w:val="20"/>
        </w:rPr>
        <w:t xml:space="preserve"> (</w:t>
      </w:r>
      <w:proofErr w:type="spellStart"/>
      <w:r w:rsidRPr="004A61C4">
        <w:rPr>
          <w:rFonts w:ascii="Verdana" w:hAnsi="Verdana"/>
          <w:sz w:val="20"/>
          <w:szCs w:val="20"/>
        </w:rPr>
        <w:t>kilobits</w:t>
      </w:r>
      <w:proofErr w:type="spellEnd"/>
      <w:r w:rsidRPr="004A61C4">
        <w:rPr>
          <w:rFonts w:ascii="Verdana" w:hAnsi="Verdana"/>
          <w:sz w:val="20"/>
          <w:szCs w:val="20"/>
        </w:rPr>
        <w:t xml:space="preserve"> por segundo). Para postar um vídeo, ela foi de 249 </w:t>
      </w:r>
      <w:proofErr w:type="spellStart"/>
      <w:r w:rsidRPr="004A61C4">
        <w:rPr>
          <w:rFonts w:ascii="Verdana" w:hAnsi="Verdana"/>
          <w:sz w:val="20"/>
          <w:szCs w:val="20"/>
        </w:rPr>
        <w:t>Kbps</w:t>
      </w:r>
      <w:proofErr w:type="spellEnd"/>
      <w:r w:rsidRPr="004A61C4">
        <w:rPr>
          <w:rFonts w:ascii="Verdana" w:hAnsi="Verdana"/>
          <w:sz w:val="20"/>
          <w:szCs w:val="20"/>
        </w:rPr>
        <w:t xml:space="preserve">, e, para assistir a uma partida transmitida pela internet, houve problemas de qualidade de imagem, classificada como regular em </w:t>
      </w:r>
      <w:proofErr w:type="gramStart"/>
      <w:r w:rsidRPr="004A61C4">
        <w:rPr>
          <w:rFonts w:ascii="Verdana" w:hAnsi="Verdana"/>
          <w:sz w:val="20"/>
          <w:szCs w:val="20"/>
        </w:rPr>
        <w:t>9</w:t>
      </w:r>
      <w:proofErr w:type="gramEnd"/>
      <w:r w:rsidRPr="004A61C4">
        <w:rPr>
          <w:rFonts w:ascii="Verdana" w:hAnsi="Verdana"/>
          <w:sz w:val="20"/>
          <w:szCs w:val="20"/>
        </w:rPr>
        <w:t xml:space="preserve"> das 12 cidades.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"Considerando que essa rede foi construída em dois anos, os resultados são positivos", afirma Marcelo Motta, diretor de marketing e soluções da </w:t>
      </w:r>
      <w:proofErr w:type="spellStart"/>
      <w:r w:rsidRPr="004A61C4">
        <w:rPr>
          <w:rFonts w:ascii="Verdana" w:hAnsi="Verdana"/>
          <w:sz w:val="20"/>
          <w:szCs w:val="20"/>
        </w:rPr>
        <w:t>Huawei</w:t>
      </w:r>
      <w:proofErr w:type="spellEnd"/>
      <w:r w:rsidRPr="004A61C4">
        <w:rPr>
          <w:rFonts w:ascii="Verdana" w:hAnsi="Verdana"/>
          <w:sz w:val="20"/>
          <w:szCs w:val="20"/>
        </w:rPr>
        <w:t xml:space="preserve">. "Mas na Copa o aumento de tráfego vai pressioná-los para baixo."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Segundo Motta, São Paulo, Porto Alegre, Curitiba e Cuiabá sempre estiveram acima da média nos indicadores avaliados. Salvador, Recife, Natal e Belo Horizonte foram sempre piores que a média. O Rio de Janeiro, que será sede da Olimpíada de 2016, apareceu na quinta posição.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61C4">
        <w:rPr>
          <w:rFonts w:ascii="Verdana" w:hAnsi="Verdana"/>
          <w:b/>
          <w:sz w:val="20"/>
          <w:szCs w:val="20"/>
        </w:rPr>
        <w:t>INVESTIR EM QUÊ?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Analistas afirmam que as teles estão atrasadas em seus investimentos para a Copa em parte porque o comitê organizador não definiu as prioridades do setor.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Há chances de que, mesmo dobrando os investimentos a partir de 2011, as teles não suportem o tráfego na Copa. Isso porque haverá um crescimento explosivo do mercado interno até lá.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 xml:space="preserve">Desde que o 3G foi lançado, em 2008, as operadoras passaram a investir na construção da rede, e a expansão dos clientes que usam o serviço já preocupa porque as força a fazer investimentos ainda maiores.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A61C4">
        <w:rPr>
          <w:rFonts w:ascii="Verdana" w:hAnsi="Verdana"/>
          <w:sz w:val="20"/>
          <w:szCs w:val="20"/>
        </w:rPr>
        <w:t>Em dois anos, os celulares que navegam pela internet (</w:t>
      </w:r>
      <w:proofErr w:type="spellStart"/>
      <w:r w:rsidRPr="004A61C4">
        <w:rPr>
          <w:rFonts w:ascii="Verdana" w:hAnsi="Verdana"/>
          <w:sz w:val="20"/>
          <w:szCs w:val="20"/>
        </w:rPr>
        <w:t>smartphones</w:t>
      </w:r>
      <w:proofErr w:type="spellEnd"/>
      <w:r w:rsidRPr="004A61C4">
        <w:rPr>
          <w:rFonts w:ascii="Verdana" w:hAnsi="Verdana"/>
          <w:sz w:val="20"/>
          <w:szCs w:val="20"/>
        </w:rPr>
        <w:t xml:space="preserve">) já representam 9% do total de aparelhos no país. E se estima que eles </w:t>
      </w:r>
      <w:proofErr w:type="gramStart"/>
      <w:r w:rsidRPr="004A61C4">
        <w:rPr>
          <w:rFonts w:ascii="Verdana" w:hAnsi="Verdana"/>
          <w:sz w:val="20"/>
          <w:szCs w:val="20"/>
        </w:rPr>
        <w:t>serão</w:t>
      </w:r>
      <w:proofErr w:type="gramEnd"/>
      <w:r w:rsidRPr="004A61C4">
        <w:rPr>
          <w:rFonts w:ascii="Verdana" w:hAnsi="Verdana"/>
          <w:sz w:val="20"/>
          <w:szCs w:val="20"/>
        </w:rPr>
        <w:t xml:space="preserve"> 23,5% do total, em 2014, consumindo 52 vezes mais dados que hoje. </w:t>
      </w: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61C4" w:rsidRPr="004A61C4" w:rsidRDefault="004A61C4" w:rsidP="004A61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A61C4">
        <w:rPr>
          <w:rFonts w:ascii="Verdana" w:hAnsi="Verdana"/>
          <w:sz w:val="20"/>
          <w:szCs w:val="20"/>
        </w:rPr>
        <w:lastRenderedPageBreak/>
        <w:t>As próprias teles</w:t>
      </w:r>
      <w:proofErr w:type="gramEnd"/>
      <w:r w:rsidRPr="004A61C4">
        <w:rPr>
          <w:rFonts w:ascii="Verdana" w:hAnsi="Verdana"/>
          <w:sz w:val="20"/>
          <w:szCs w:val="20"/>
        </w:rPr>
        <w:t xml:space="preserve"> afirmam que o acesso via celular a sites que permitem baixar vídeos, músicas, postar mensagens, entre outras aplicações, já faz levar a capacidade de algumas operadoras ao limite nas principais capitais. </w:t>
      </w:r>
    </w:p>
    <w:p w:rsidR="00711791" w:rsidRDefault="00C914CF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250825</wp:posOffset>
            </wp:positionV>
            <wp:extent cx="7037070" cy="5370830"/>
            <wp:effectExtent l="19050" t="0" r="0" b="0"/>
            <wp:wrapTight wrapText="bothSides">
              <wp:wrapPolygon edited="0">
                <wp:start x="-58" y="0"/>
                <wp:lineTo x="-58" y="21528"/>
                <wp:lineTo x="21577" y="21528"/>
                <wp:lineTo x="21577" y="0"/>
                <wp:lineTo x="-5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4CF" w:rsidRPr="00711791" w:rsidRDefault="00C914CF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4A61C4">
        <w:rPr>
          <w:rFonts w:ascii="Verdana" w:hAnsi="Verdana"/>
          <w:b/>
          <w:sz w:val="20"/>
          <w:szCs w:val="20"/>
        </w:rPr>
        <w:t>2</w:t>
      </w:r>
      <w:proofErr w:type="gramEnd"/>
      <w:r w:rsidR="004A61C4">
        <w:rPr>
          <w:rFonts w:ascii="Verdana" w:hAnsi="Verdana"/>
          <w:b/>
          <w:sz w:val="20"/>
          <w:szCs w:val="20"/>
        </w:rPr>
        <w:t xml:space="preserve"> 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A61C4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A61C4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7112D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A61C4"/>
    <w:rsid w:val="004C0D6F"/>
    <w:rsid w:val="00504332"/>
    <w:rsid w:val="005064DC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074C3"/>
    <w:rsid w:val="00711791"/>
    <w:rsid w:val="00715B99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240DB"/>
    <w:rsid w:val="00971210"/>
    <w:rsid w:val="009E48DA"/>
    <w:rsid w:val="00A21D11"/>
    <w:rsid w:val="00A96DB4"/>
    <w:rsid w:val="00AD7BF7"/>
    <w:rsid w:val="00B03329"/>
    <w:rsid w:val="00B12911"/>
    <w:rsid w:val="00B5643E"/>
    <w:rsid w:val="00BE12F9"/>
    <w:rsid w:val="00C13D91"/>
    <w:rsid w:val="00C8540D"/>
    <w:rsid w:val="00C914CF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DF0352"/>
    <w:rsid w:val="00E10EA6"/>
    <w:rsid w:val="00E2763A"/>
    <w:rsid w:val="00E602E8"/>
    <w:rsid w:val="00E66332"/>
    <w:rsid w:val="00F00058"/>
    <w:rsid w:val="00FB0B7D"/>
    <w:rsid w:val="00FB5186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2010-11-03T12:33:00Z</dcterms:created>
  <dcterms:modified xsi:type="dcterms:W3CDTF">2010-11-03T12:39:00Z</dcterms:modified>
</cp:coreProperties>
</file>